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CC0FF" w14:textId="77777777" w:rsidR="006B74AD" w:rsidRPr="006B74AD" w:rsidRDefault="006B74AD" w:rsidP="006B74AD">
      <w:pPr>
        <w:spacing w:after="200" w:line="276" w:lineRule="auto"/>
        <w:jc w:val="center"/>
        <w:rPr>
          <w:rFonts w:ascii="Arial" w:eastAsia="Times New Roman" w:hAnsi="Arial" w:cs="Times New Roman"/>
          <w:b/>
          <w:sz w:val="56"/>
          <w:lang w:eastAsia="de-DE"/>
        </w:rPr>
      </w:pPr>
      <w:r w:rsidRPr="006B74AD">
        <w:rPr>
          <w:rFonts w:ascii="Arial" w:eastAsia="Times New Roman" w:hAnsi="Arial" w:cs="Times New Roman"/>
          <w:b/>
          <w:sz w:val="56"/>
          <w:lang w:eastAsia="de-DE"/>
        </w:rPr>
        <w:t xml:space="preserve">Erläuterung der </w:t>
      </w:r>
      <w:r w:rsidRPr="006B74AD">
        <w:rPr>
          <w:rFonts w:ascii="Arial" w:eastAsia="Times New Roman" w:hAnsi="Arial" w:cs="Times New Roman"/>
          <w:b/>
          <w:sz w:val="56"/>
          <w:lang w:eastAsia="de-DE"/>
        </w:rPr>
        <w:br/>
        <w:t xml:space="preserve">Angebotsbewertung </w:t>
      </w:r>
    </w:p>
    <w:p w14:paraId="6ED4DDA9" w14:textId="77777777" w:rsidR="006B74AD" w:rsidRPr="006B74AD" w:rsidRDefault="006B74AD" w:rsidP="006B74AD">
      <w:pPr>
        <w:spacing w:after="200" w:line="276" w:lineRule="auto"/>
        <w:jc w:val="center"/>
        <w:rPr>
          <w:rFonts w:ascii="Arial" w:eastAsia="Times New Roman" w:hAnsi="Arial" w:cs="Times New Roman"/>
          <w:sz w:val="28"/>
          <w:lang w:eastAsia="de-DE"/>
        </w:rPr>
      </w:pPr>
    </w:p>
    <w:p w14:paraId="7748934D" w14:textId="77777777" w:rsidR="006B74AD" w:rsidRPr="006B74AD" w:rsidRDefault="006B74AD" w:rsidP="006B74AD">
      <w:pPr>
        <w:spacing w:after="0" w:line="360" w:lineRule="auto"/>
        <w:jc w:val="center"/>
        <w:rPr>
          <w:rFonts w:ascii="Arial" w:eastAsia="Times New Roman" w:hAnsi="Arial" w:cs="Times New Roman"/>
          <w:sz w:val="28"/>
          <w:lang w:eastAsia="de-DE"/>
        </w:rPr>
      </w:pPr>
      <w:r w:rsidRPr="006B74AD">
        <w:rPr>
          <w:rFonts w:ascii="Arial" w:eastAsia="Times New Roman" w:hAnsi="Arial" w:cs="Times New Roman"/>
          <w:sz w:val="28"/>
          <w:lang w:eastAsia="de-DE"/>
        </w:rPr>
        <w:t xml:space="preserve">der Stadt Oberhausen zum Vergabeverfahren </w:t>
      </w:r>
    </w:p>
    <w:p w14:paraId="3647FB5E" w14:textId="1A03407B" w:rsidR="006B74AD" w:rsidRPr="006B74AD" w:rsidRDefault="00715951" w:rsidP="006B74AD">
      <w:pPr>
        <w:spacing w:after="200" w:line="276" w:lineRule="auto"/>
        <w:jc w:val="center"/>
        <w:rPr>
          <w:rFonts w:ascii="Arial" w:eastAsia="Times New Roman" w:hAnsi="Arial" w:cs="Times New Roman"/>
          <w:b/>
          <w:sz w:val="28"/>
          <w:lang w:eastAsia="de-DE"/>
        </w:rPr>
      </w:pPr>
      <w:r>
        <w:rPr>
          <w:rFonts w:ascii="Arial" w:eastAsia="Times New Roman" w:hAnsi="Arial" w:cs="Times New Roman"/>
          <w:b/>
          <w:sz w:val="28"/>
          <w:lang w:eastAsia="de-DE"/>
        </w:rPr>
        <w:t>Lieferung und Montage von</w:t>
      </w:r>
      <w:r w:rsidR="00944731">
        <w:rPr>
          <w:rFonts w:ascii="Arial" w:eastAsia="Times New Roman" w:hAnsi="Arial" w:cs="Times New Roman"/>
          <w:b/>
          <w:sz w:val="28"/>
          <w:lang w:eastAsia="de-DE"/>
        </w:rPr>
        <w:t xml:space="preserve"> sechs</w:t>
      </w:r>
      <w:r>
        <w:rPr>
          <w:rFonts w:ascii="Arial" w:eastAsia="Times New Roman" w:hAnsi="Arial" w:cs="Times New Roman"/>
          <w:b/>
          <w:sz w:val="28"/>
          <w:lang w:eastAsia="de-DE"/>
        </w:rPr>
        <w:t xml:space="preserve"> Einsatzleittischen, einem </w:t>
      </w:r>
      <w:r w:rsidR="008A02AC">
        <w:rPr>
          <w:rFonts w:ascii="Arial" w:eastAsia="Times New Roman" w:hAnsi="Arial" w:cs="Times New Roman"/>
          <w:b/>
          <w:sz w:val="28"/>
          <w:lang w:eastAsia="de-DE"/>
        </w:rPr>
        <w:t>z</w:t>
      </w:r>
      <w:r>
        <w:rPr>
          <w:rFonts w:ascii="Arial" w:eastAsia="Times New Roman" w:hAnsi="Arial" w:cs="Times New Roman"/>
          <w:b/>
          <w:sz w:val="28"/>
          <w:lang w:eastAsia="de-DE"/>
        </w:rPr>
        <w:t>u</w:t>
      </w:r>
      <w:r w:rsidR="008A02AC">
        <w:rPr>
          <w:rFonts w:ascii="Arial" w:eastAsia="Times New Roman" w:hAnsi="Arial" w:cs="Times New Roman"/>
          <w:b/>
          <w:sz w:val="28"/>
          <w:lang w:eastAsia="de-DE"/>
        </w:rPr>
        <w:t>sätzlichen A</w:t>
      </w:r>
      <w:r>
        <w:rPr>
          <w:rFonts w:ascii="Arial" w:eastAsia="Times New Roman" w:hAnsi="Arial" w:cs="Times New Roman"/>
          <w:b/>
          <w:sz w:val="28"/>
          <w:lang w:eastAsia="de-DE"/>
        </w:rPr>
        <w:t>rbeitsplatz sowie weiterer Möblierung</w:t>
      </w:r>
    </w:p>
    <w:p w14:paraId="02830B83"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785D4334"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2CE81EF3"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5FF820D3"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4D10229B"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7F0C79FC"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1CB0A50C"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3FB8716F"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21E49262"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58D07205" w14:textId="77777777" w:rsidR="006B74AD" w:rsidRPr="006B74AD" w:rsidRDefault="006B74AD" w:rsidP="006B74AD">
      <w:pPr>
        <w:spacing w:after="200" w:line="276" w:lineRule="auto"/>
        <w:jc w:val="center"/>
        <w:rPr>
          <w:rFonts w:ascii="Arial" w:eastAsia="Times New Roman" w:hAnsi="Arial" w:cs="Times New Roman"/>
          <w:b/>
          <w:sz w:val="28"/>
          <w:lang w:eastAsia="de-DE"/>
        </w:rPr>
      </w:pPr>
    </w:p>
    <w:p w14:paraId="4FB32167" w14:textId="1FF034F6" w:rsidR="00C32E4F" w:rsidRDefault="006B74AD" w:rsidP="006B74AD">
      <w:pPr>
        <w:spacing w:after="200" w:line="276" w:lineRule="auto"/>
        <w:jc w:val="center"/>
        <w:rPr>
          <w:rFonts w:ascii="Arial" w:eastAsia="Times New Roman" w:hAnsi="Arial" w:cs="Times New Roman"/>
          <w:lang w:eastAsia="de-DE"/>
        </w:rPr>
      </w:pPr>
      <w:r w:rsidRPr="006B74AD">
        <w:rPr>
          <w:rFonts w:ascii="Arial" w:eastAsia="Times New Roman" w:hAnsi="Arial" w:cs="Times New Roman"/>
          <w:lang w:eastAsia="de-DE"/>
        </w:rPr>
        <w:t xml:space="preserve">Stand: </w:t>
      </w:r>
      <w:r>
        <w:rPr>
          <w:rFonts w:ascii="Arial" w:eastAsia="Times New Roman" w:hAnsi="Arial" w:cs="Times New Roman"/>
          <w:lang w:eastAsia="de-DE"/>
        </w:rPr>
        <w:t xml:space="preserve">September </w:t>
      </w:r>
      <w:r w:rsidRPr="006B74AD">
        <w:rPr>
          <w:rFonts w:ascii="Arial" w:eastAsia="Times New Roman" w:hAnsi="Arial" w:cs="Times New Roman"/>
          <w:lang w:eastAsia="de-DE"/>
        </w:rPr>
        <w:t>202</w:t>
      </w:r>
      <w:r w:rsidR="003E2DF1">
        <w:rPr>
          <w:rFonts w:ascii="Arial" w:eastAsia="Times New Roman" w:hAnsi="Arial" w:cs="Times New Roman"/>
          <w:lang w:eastAsia="de-DE"/>
        </w:rPr>
        <w:t>6</w:t>
      </w:r>
    </w:p>
    <w:p w14:paraId="2615425D" w14:textId="77777777" w:rsidR="00C32E4F" w:rsidRPr="00C32E4F" w:rsidRDefault="00C32E4F" w:rsidP="00C32E4F">
      <w:pPr>
        <w:rPr>
          <w:rFonts w:ascii="Arial" w:eastAsia="Times New Roman" w:hAnsi="Arial" w:cs="Times New Roman"/>
          <w:lang w:eastAsia="de-DE"/>
        </w:rPr>
      </w:pPr>
    </w:p>
    <w:p w14:paraId="189FAA60" w14:textId="77777777" w:rsidR="00C32E4F" w:rsidRPr="00C32E4F" w:rsidRDefault="00C32E4F" w:rsidP="00C32E4F">
      <w:pPr>
        <w:rPr>
          <w:rFonts w:ascii="Arial" w:eastAsia="Times New Roman" w:hAnsi="Arial" w:cs="Times New Roman"/>
          <w:lang w:eastAsia="de-DE"/>
        </w:rPr>
      </w:pPr>
    </w:p>
    <w:p w14:paraId="4057EE61" w14:textId="77777777" w:rsidR="00C32E4F" w:rsidRPr="00C32E4F" w:rsidRDefault="00C32E4F" w:rsidP="00C32E4F">
      <w:pPr>
        <w:rPr>
          <w:rFonts w:ascii="Arial" w:eastAsia="Times New Roman" w:hAnsi="Arial" w:cs="Times New Roman"/>
          <w:lang w:eastAsia="de-DE"/>
        </w:rPr>
      </w:pPr>
    </w:p>
    <w:p w14:paraId="0860E059" w14:textId="77777777" w:rsidR="00C32E4F" w:rsidRPr="00C32E4F" w:rsidRDefault="00C32E4F" w:rsidP="00C32E4F">
      <w:pPr>
        <w:rPr>
          <w:rFonts w:ascii="Arial" w:eastAsia="Times New Roman" w:hAnsi="Arial" w:cs="Times New Roman"/>
          <w:lang w:eastAsia="de-DE"/>
        </w:rPr>
      </w:pPr>
    </w:p>
    <w:p w14:paraId="078B7966" w14:textId="77777777" w:rsidR="00C32E4F" w:rsidRPr="00C32E4F" w:rsidRDefault="00C32E4F" w:rsidP="00C32E4F">
      <w:pPr>
        <w:rPr>
          <w:rFonts w:ascii="Arial" w:eastAsia="Times New Roman" w:hAnsi="Arial" w:cs="Times New Roman"/>
          <w:lang w:eastAsia="de-DE"/>
        </w:rPr>
      </w:pPr>
    </w:p>
    <w:p w14:paraId="0CBCE0FA" w14:textId="77777777" w:rsidR="00C32E4F" w:rsidRPr="00C32E4F" w:rsidRDefault="00C32E4F" w:rsidP="00C32E4F">
      <w:pPr>
        <w:rPr>
          <w:rFonts w:ascii="Arial" w:eastAsia="Times New Roman" w:hAnsi="Arial" w:cs="Times New Roman"/>
          <w:lang w:eastAsia="de-DE"/>
        </w:rPr>
      </w:pPr>
    </w:p>
    <w:p w14:paraId="450F7CA9" w14:textId="77777777" w:rsidR="00C32E4F" w:rsidRPr="00C32E4F" w:rsidRDefault="00C32E4F" w:rsidP="00C32E4F">
      <w:pPr>
        <w:rPr>
          <w:rFonts w:ascii="Arial" w:eastAsia="Times New Roman" w:hAnsi="Arial" w:cs="Times New Roman"/>
          <w:lang w:eastAsia="de-DE"/>
        </w:rPr>
      </w:pPr>
    </w:p>
    <w:p w14:paraId="7E2E2ED1" w14:textId="77777777" w:rsidR="00C32E4F" w:rsidRPr="00C32E4F" w:rsidRDefault="00C32E4F" w:rsidP="00C32E4F">
      <w:pPr>
        <w:rPr>
          <w:rFonts w:ascii="Arial" w:eastAsia="Times New Roman" w:hAnsi="Arial" w:cs="Times New Roman"/>
          <w:lang w:eastAsia="de-DE"/>
        </w:rPr>
      </w:pPr>
    </w:p>
    <w:p w14:paraId="4CC6F672" w14:textId="77777777" w:rsidR="00C32E4F" w:rsidRPr="00C32E4F" w:rsidRDefault="00C32E4F" w:rsidP="00C32E4F">
      <w:pPr>
        <w:rPr>
          <w:rFonts w:ascii="Arial" w:eastAsia="Times New Roman" w:hAnsi="Arial" w:cs="Times New Roman"/>
          <w:lang w:eastAsia="de-DE"/>
        </w:rPr>
      </w:pPr>
    </w:p>
    <w:p w14:paraId="07E94A42" w14:textId="6AA02073" w:rsidR="00812489" w:rsidRPr="0007219A" w:rsidRDefault="00812489" w:rsidP="0007219A">
      <w:p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lastRenderedPageBreak/>
        <w:t>Die Vergabe für die o.g. Leistung „</w:t>
      </w:r>
      <w:r w:rsidR="00715951" w:rsidRPr="0007219A">
        <w:rPr>
          <w:rFonts w:ascii="Arial" w:eastAsia="Times New Roman" w:hAnsi="Arial" w:cs="Times New Roman"/>
          <w:lang w:eastAsia="de-DE"/>
        </w:rPr>
        <w:t xml:space="preserve">Lieferung und Montage von sechs Einsatzleittischen, einem </w:t>
      </w:r>
      <w:r w:rsidR="008A02AC">
        <w:rPr>
          <w:rFonts w:ascii="Arial" w:eastAsia="Times New Roman" w:hAnsi="Arial" w:cs="Times New Roman"/>
          <w:lang w:eastAsia="de-DE"/>
        </w:rPr>
        <w:t>zusätzlichen A</w:t>
      </w:r>
      <w:r w:rsidR="00715951" w:rsidRPr="0007219A">
        <w:rPr>
          <w:rFonts w:ascii="Arial" w:eastAsia="Times New Roman" w:hAnsi="Arial" w:cs="Times New Roman"/>
          <w:lang w:eastAsia="de-DE"/>
        </w:rPr>
        <w:t>rbeitsplatz sowie</w:t>
      </w:r>
      <w:r w:rsidR="00944731" w:rsidRPr="0007219A">
        <w:rPr>
          <w:rFonts w:ascii="Arial" w:eastAsia="Times New Roman" w:hAnsi="Arial" w:cs="Times New Roman"/>
          <w:lang w:eastAsia="de-DE"/>
        </w:rPr>
        <w:t xml:space="preserve"> weiterer Möblierung</w:t>
      </w:r>
      <w:r w:rsidRPr="0007219A">
        <w:rPr>
          <w:rFonts w:ascii="Arial" w:eastAsia="Times New Roman" w:hAnsi="Arial" w:cs="Times New Roman"/>
          <w:lang w:eastAsia="de-DE"/>
        </w:rPr>
        <w:t>“, erfolgt im Rahmen ei</w:t>
      </w:r>
      <w:r w:rsidR="002C7BFF" w:rsidRPr="0007219A">
        <w:rPr>
          <w:rFonts w:ascii="Arial" w:eastAsia="Times New Roman" w:hAnsi="Arial" w:cs="Times New Roman"/>
          <w:lang w:eastAsia="de-DE"/>
        </w:rPr>
        <w:t xml:space="preserve">ner </w:t>
      </w:r>
      <w:r w:rsidRPr="0007219A">
        <w:rPr>
          <w:rFonts w:ascii="Arial" w:eastAsia="Times New Roman" w:hAnsi="Arial" w:cs="Times New Roman"/>
          <w:lang w:eastAsia="de-DE"/>
        </w:rPr>
        <w:t>Europaweite</w:t>
      </w:r>
      <w:r w:rsidR="002C7BFF" w:rsidRPr="0007219A">
        <w:rPr>
          <w:rFonts w:ascii="Arial" w:eastAsia="Times New Roman" w:hAnsi="Arial" w:cs="Times New Roman"/>
          <w:lang w:eastAsia="de-DE"/>
        </w:rPr>
        <w:t>n</w:t>
      </w:r>
      <w:r w:rsidRPr="0007219A">
        <w:rPr>
          <w:rFonts w:ascii="Arial" w:eastAsia="Times New Roman" w:hAnsi="Arial" w:cs="Times New Roman"/>
          <w:lang w:eastAsia="de-DE"/>
        </w:rPr>
        <w:t xml:space="preserve"> Ausschreibung</w:t>
      </w:r>
      <w:r w:rsidR="002C7BFF" w:rsidRPr="0007219A">
        <w:rPr>
          <w:rFonts w:ascii="Arial" w:eastAsia="Times New Roman" w:hAnsi="Arial" w:cs="Times New Roman"/>
          <w:lang w:eastAsia="de-DE"/>
        </w:rPr>
        <w:t xml:space="preserve"> (Offenes Verfahren</w:t>
      </w:r>
      <w:r w:rsidR="00595C6B" w:rsidRPr="0007219A">
        <w:rPr>
          <w:rFonts w:ascii="Arial" w:eastAsia="Times New Roman" w:hAnsi="Arial" w:cs="Times New Roman"/>
          <w:lang w:eastAsia="de-DE"/>
        </w:rPr>
        <w:t>,</w:t>
      </w:r>
      <w:r w:rsidR="002C7BFF" w:rsidRPr="0007219A">
        <w:rPr>
          <w:rFonts w:ascii="Arial" w:eastAsia="Times New Roman" w:hAnsi="Arial" w:cs="Times New Roman"/>
          <w:lang w:eastAsia="de-DE"/>
        </w:rPr>
        <w:t xml:space="preserve"> §15 VgV)</w:t>
      </w:r>
      <w:r w:rsidRPr="0007219A">
        <w:rPr>
          <w:rFonts w:ascii="Arial" w:eastAsia="Times New Roman" w:hAnsi="Arial" w:cs="Times New Roman"/>
          <w:lang w:eastAsia="de-DE"/>
        </w:rPr>
        <w:t>. Den Zuschlag erhält das wirtschaftlichste Angebot gemäß den nachfolgenden Kriterien.</w:t>
      </w:r>
    </w:p>
    <w:p w14:paraId="1BD28D76" w14:textId="77777777" w:rsidR="00812489" w:rsidRPr="00812489" w:rsidRDefault="00812489" w:rsidP="00812489">
      <w:pPr>
        <w:spacing w:after="60" w:line="276" w:lineRule="auto"/>
        <w:contextualSpacing/>
        <w:jc w:val="both"/>
        <w:rPr>
          <w:rFonts w:ascii="Arial" w:eastAsia="Times New Roman" w:hAnsi="Arial" w:cs="Times New Roman"/>
          <w:lang w:eastAsia="de-DE"/>
        </w:rPr>
      </w:pPr>
    </w:p>
    <w:p w14:paraId="7789A648" w14:textId="77777777" w:rsidR="00812489" w:rsidRPr="00812489" w:rsidRDefault="002C7BFF" w:rsidP="00812489">
      <w:pPr>
        <w:spacing w:after="60" w:line="276" w:lineRule="auto"/>
        <w:contextualSpacing/>
        <w:jc w:val="both"/>
        <w:rPr>
          <w:rFonts w:ascii="Arial" w:eastAsia="Times New Roman" w:hAnsi="Arial" w:cs="Times New Roman"/>
          <w:lang w:eastAsia="de-DE"/>
        </w:rPr>
      </w:pPr>
      <w:r>
        <w:rPr>
          <w:rFonts w:ascii="Arial" w:eastAsia="Times New Roman" w:hAnsi="Arial" w:cs="Times New Roman"/>
          <w:lang w:eastAsia="de-DE"/>
        </w:rPr>
        <w:t xml:space="preserve">Nach erfolgter Submission (Angebotsöffnung) werden die eingegangenen Angebote </w:t>
      </w:r>
      <w:r w:rsidR="009B4AA6">
        <w:rPr>
          <w:rFonts w:ascii="Arial" w:eastAsia="Times New Roman" w:hAnsi="Arial" w:cs="Times New Roman"/>
          <w:lang w:eastAsia="de-DE"/>
        </w:rPr>
        <w:t>in einem ersten Schritt</w:t>
      </w:r>
      <w:r>
        <w:rPr>
          <w:rFonts w:ascii="Arial" w:eastAsia="Times New Roman" w:hAnsi="Arial" w:cs="Times New Roman"/>
          <w:lang w:eastAsia="de-DE"/>
        </w:rPr>
        <w:t xml:space="preserve"> auf </w:t>
      </w:r>
      <w:r w:rsidR="000A6903">
        <w:rPr>
          <w:rFonts w:ascii="Arial" w:eastAsia="Times New Roman" w:hAnsi="Arial" w:cs="Times New Roman"/>
          <w:lang w:eastAsia="de-DE"/>
        </w:rPr>
        <w:t>i</w:t>
      </w:r>
      <w:r>
        <w:rPr>
          <w:rFonts w:ascii="Arial" w:eastAsia="Times New Roman" w:hAnsi="Arial" w:cs="Times New Roman"/>
          <w:lang w:eastAsia="de-DE"/>
        </w:rPr>
        <w:t xml:space="preserve">hre </w:t>
      </w:r>
      <w:r w:rsidR="009B4AA6">
        <w:rPr>
          <w:rFonts w:ascii="Arial" w:eastAsia="Times New Roman" w:hAnsi="Arial" w:cs="Times New Roman"/>
          <w:lang w:eastAsia="de-DE"/>
        </w:rPr>
        <w:t>f</w:t>
      </w:r>
      <w:r>
        <w:rPr>
          <w:rFonts w:ascii="Arial" w:eastAsia="Times New Roman" w:hAnsi="Arial" w:cs="Times New Roman"/>
          <w:lang w:eastAsia="de-DE"/>
        </w:rPr>
        <w:t xml:space="preserve">ormale Richtigkeit und </w:t>
      </w:r>
      <w:r w:rsidR="001F786F">
        <w:rPr>
          <w:rFonts w:ascii="Arial" w:eastAsia="Times New Roman" w:hAnsi="Arial" w:cs="Times New Roman"/>
          <w:lang w:eastAsia="de-DE"/>
        </w:rPr>
        <w:t>auf die Leistungsfähigkeit</w:t>
      </w:r>
      <w:r>
        <w:rPr>
          <w:rFonts w:ascii="Arial" w:eastAsia="Times New Roman" w:hAnsi="Arial" w:cs="Times New Roman"/>
          <w:lang w:eastAsia="de-DE"/>
        </w:rPr>
        <w:t xml:space="preserve"> geprüft. </w:t>
      </w:r>
    </w:p>
    <w:p w14:paraId="76BCFDC2" w14:textId="77777777" w:rsidR="00812489" w:rsidRPr="00812489" w:rsidRDefault="00812489" w:rsidP="00812489">
      <w:pPr>
        <w:spacing w:after="60" w:line="276" w:lineRule="auto"/>
        <w:contextualSpacing/>
        <w:rPr>
          <w:rFonts w:ascii="Arial" w:eastAsia="Times New Roman" w:hAnsi="Arial" w:cs="Times New Roman"/>
          <w:lang w:eastAsia="de-DE"/>
        </w:rPr>
      </w:pPr>
    </w:p>
    <w:p w14:paraId="4B5FE101" w14:textId="77777777" w:rsidR="00812489" w:rsidRPr="00812489" w:rsidRDefault="00812489" w:rsidP="00812489">
      <w:pPr>
        <w:spacing w:after="60" w:line="276" w:lineRule="auto"/>
        <w:contextualSpacing/>
        <w:rPr>
          <w:rFonts w:ascii="Arial" w:eastAsia="Times New Roman" w:hAnsi="Arial" w:cs="Times New Roman"/>
          <w:lang w:eastAsia="de-DE"/>
        </w:rPr>
      </w:pPr>
    </w:p>
    <w:p w14:paraId="3847C200" w14:textId="77777777" w:rsidR="00812489" w:rsidRPr="00812489" w:rsidRDefault="00812489" w:rsidP="00812489">
      <w:pPr>
        <w:keepNext/>
        <w:keepLines/>
        <w:widowControl w:val="0"/>
        <w:numPr>
          <w:ilvl w:val="1"/>
          <w:numId w:val="0"/>
        </w:numPr>
        <w:pBdr>
          <w:bottom w:val="single" w:sz="12" w:space="1" w:color="A6A6A6"/>
        </w:pBdr>
        <w:spacing w:before="200" w:after="60" w:line="276" w:lineRule="auto"/>
        <w:ind w:left="576" w:hanging="576"/>
        <w:contextualSpacing/>
        <w:jc w:val="both"/>
        <w:outlineLvl w:val="1"/>
        <w:rPr>
          <w:rFonts w:ascii="Arial" w:eastAsia="Times New Roman" w:hAnsi="Arial" w:cs="Times New Roman"/>
          <w:b/>
          <w:bCs/>
          <w:sz w:val="24"/>
          <w:szCs w:val="26"/>
          <w:lang w:eastAsia="de-DE"/>
        </w:rPr>
      </w:pPr>
      <w:bookmarkStart w:id="0" w:name="_Toc18594865"/>
      <w:r w:rsidRPr="00812489">
        <w:rPr>
          <w:rFonts w:ascii="Arial" w:eastAsia="Times New Roman" w:hAnsi="Arial" w:cs="Times New Roman"/>
          <w:b/>
          <w:bCs/>
          <w:sz w:val="24"/>
          <w:szCs w:val="26"/>
          <w:lang w:eastAsia="de-DE"/>
        </w:rPr>
        <w:t>Formale Prüfung</w:t>
      </w:r>
    </w:p>
    <w:p w14:paraId="33EA3D49" w14:textId="77777777" w:rsidR="00812489" w:rsidRPr="00812489" w:rsidRDefault="009B4AA6" w:rsidP="00812489">
      <w:pPr>
        <w:spacing w:before="60" w:after="120" w:line="276" w:lineRule="auto"/>
        <w:jc w:val="both"/>
        <w:rPr>
          <w:rFonts w:ascii="Arial" w:eastAsia="Times New Roman" w:hAnsi="Arial" w:cs="Times New Roman"/>
          <w:highlight w:val="yellow"/>
          <w:lang w:eastAsia="de-DE"/>
        </w:rPr>
      </w:pPr>
      <w:r>
        <w:rPr>
          <w:rFonts w:ascii="Arial" w:eastAsia="Times New Roman" w:hAnsi="Arial" w:cs="Times New Roman"/>
          <w:lang w:eastAsia="de-DE"/>
        </w:rPr>
        <w:t xml:space="preserve">Bei </w:t>
      </w:r>
      <w:r w:rsidR="00812489" w:rsidRPr="00812489">
        <w:rPr>
          <w:rFonts w:ascii="Arial" w:eastAsia="Times New Roman" w:hAnsi="Arial" w:cs="Times New Roman"/>
          <w:lang w:eastAsia="de-DE"/>
        </w:rPr>
        <w:t>der formalen Prüfung wird geprüft, ob die Angebote vollständig und richtig sind. D.h. es wird u.a. geprüft, ob sie fristgerecht eingegangen sind, alle erforderlichen Unterschriften enthalten, Preisangaben vollständig sind</w:t>
      </w:r>
      <w:r w:rsidR="000A6903">
        <w:rPr>
          <w:rFonts w:ascii="Arial" w:eastAsia="Times New Roman" w:hAnsi="Arial" w:cs="Times New Roman"/>
          <w:lang w:eastAsia="de-DE"/>
        </w:rPr>
        <w:t xml:space="preserve"> und</w:t>
      </w:r>
      <w:r w:rsidR="00812489" w:rsidRPr="00812489">
        <w:rPr>
          <w:rFonts w:ascii="Arial" w:eastAsia="Times New Roman" w:hAnsi="Arial" w:cs="Times New Roman"/>
          <w:lang w:eastAsia="de-DE"/>
        </w:rPr>
        <w:t xml:space="preserve"> keine Änderungen an den Ausschreibungsunterlagen vorgenommen wurden.</w:t>
      </w:r>
    </w:p>
    <w:p w14:paraId="3C3DF7B4" w14:textId="77777777" w:rsidR="00812489" w:rsidRPr="00812489" w:rsidRDefault="00812489" w:rsidP="00812489">
      <w:pPr>
        <w:spacing w:before="60" w:after="120" w:line="276" w:lineRule="auto"/>
        <w:rPr>
          <w:rFonts w:ascii="Arial" w:eastAsia="Times New Roman" w:hAnsi="Arial" w:cs="Times New Roman"/>
          <w:highlight w:val="yellow"/>
          <w:lang w:eastAsia="de-DE"/>
        </w:rPr>
      </w:pPr>
    </w:p>
    <w:p w14:paraId="30549A98" w14:textId="77777777" w:rsidR="00812489" w:rsidRPr="00812489" w:rsidRDefault="00812489" w:rsidP="00812489">
      <w:pPr>
        <w:spacing w:before="60" w:after="120" w:line="276" w:lineRule="auto"/>
        <w:rPr>
          <w:rFonts w:ascii="Arial" w:eastAsia="Times New Roman" w:hAnsi="Arial" w:cs="Times New Roman"/>
          <w:highlight w:val="yellow"/>
          <w:lang w:eastAsia="de-DE"/>
        </w:rPr>
      </w:pPr>
    </w:p>
    <w:p w14:paraId="38BB89C4" w14:textId="77777777" w:rsidR="00812489" w:rsidRPr="0007219A" w:rsidRDefault="00812489" w:rsidP="00812489">
      <w:pPr>
        <w:keepNext/>
        <w:keepLines/>
        <w:widowControl w:val="0"/>
        <w:numPr>
          <w:ilvl w:val="1"/>
          <w:numId w:val="0"/>
        </w:numPr>
        <w:pBdr>
          <w:bottom w:val="single" w:sz="12" w:space="1" w:color="A6A6A6"/>
        </w:pBdr>
        <w:spacing w:before="200" w:after="60" w:line="276" w:lineRule="auto"/>
        <w:ind w:left="576" w:hanging="576"/>
        <w:contextualSpacing/>
        <w:jc w:val="both"/>
        <w:outlineLvl w:val="1"/>
        <w:rPr>
          <w:rFonts w:ascii="Arial" w:eastAsia="Times New Roman" w:hAnsi="Arial" w:cs="Times New Roman"/>
          <w:b/>
          <w:bCs/>
          <w:sz w:val="24"/>
          <w:szCs w:val="26"/>
          <w:lang w:eastAsia="de-DE"/>
        </w:rPr>
      </w:pPr>
      <w:r w:rsidRPr="0007219A">
        <w:rPr>
          <w:rFonts w:ascii="Arial" w:eastAsia="Times New Roman" w:hAnsi="Arial" w:cs="Times New Roman"/>
          <w:b/>
          <w:bCs/>
          <w:sz w:val="24"/>
          <w:szCs w:val="26"/>
          <w:lang w:eastAsia="de-DE"/>
        </w:rPr>
        <w:t>Eignungsprüfung</w:t>
      </w:r>
      <w:bookmarkEnd w:id="0"/>
    </w:p>
    <w:p w14:paraId="0DA10829" w14:textId="77777777" w:rsidR="00812489" w:rsidRPr="0007219A" w:rsidRDefault="00812489" w:rsidP="00812489">
      <w:pPr>
        <w:spacing w:after="60" w:line="276" w:lineRule="auto"/>
        <w:rPr>
          <w:rFonts w:ascii="Arial" w:eastAsia="Times New Roman" w:hAnsi="Arial" w:cs="Times New Roman"/>
          <w:lang w:eastAsia="de-DE"/>
        </w:rPr>
      </w:pPr>
    </w:p>
    <w:p w14:paraId="75C2CC35" w14:textId="77777777" w:rsidR="00812489" w:rsidRPr="0007219A" w:rsidRDefault="00812489" w:rsidP="00812489">
      <w:pPr>
        <w:spacing w:after="60" w:line="276" w:lineRule="auto"/>
        <w:jc w:val="both"/>
        <w:rPr>
          <w:rFonts w:ascii="Arial" w:eastAsia="Times New Roman" w:hAnsi="Arial" w:cs="Times New Roman"/>
          <w:lang w:eastAsia="de-DE"/>
        </w:rPr>
      </w:pPr>
      <w:r w:rsidRPr="0007219A">
        <w:rPr>
          <w:rFonts w:ascii="Arial" w:eastAsia="Times New Roman" w:hAnsi="Arial" w:cs="Times New Roman"/>
          <w:lang w:eastAsia="de-DE"/>
        </w:rPr>
        <w:t xml:space="preserve">Nach der formalen Prüfung werden im Rahmen der Eignungsprüfung die eingereichten Angebote hinsichtlich der nachfolgend genannten Kriterien auf </w:t>
      </w:r>
      <w:r w:rsidR="009B4AA6" w:rsidRPr="0007219A">
        <w:rPr>
          <w:rFonts w:ascii="Arial" w:eastAsia="Times New Roman" w:hAnsi="Arial" w:cs="Times New Roman"/>
          <w:lang w:eastAsia="de-DE"/>
        </w:rPr>
        <w:t>ihre Eignung</w:t>
      </w:r>
      <w:r w:rsidRPr="0007219A">
        <w:rPr>
          <w:rFonts w:ascii="Arial" w:eastAsia="Times New Roman" w:hAnsi="Arial" w:cs="Times New Roman"/>
          <w:lang w:eastAsia="de-DE"/>
        </w:rPr>
        <w:t xml:space="preserve"> geprüft.</w:t>
      </w:r>
    </w:p>
    <w:p w14:paraId="4D20F9C0" w14:textId="77777777" w:rsidR="00812489" w:rsidRPr="0007219A" w:rsidRDefault="00812489" w:rsidP="00812489">
      <w:pPr>
        <w:spacing w:after="60" w:line="276" w:lineRule="auto"/>
        <w:jc w:val="both"/>
        <w:rPr>
          <w:rFonts w:ascii="Arial" w:eastAsia="Times New Roman" w:hAnsi="Arial" w:cs="Times New Roman"/>
          <w:lang w:eastAsia="de-DE"/>
        </w:rPr>
      </w:pPr>
    </w:p>
    <w:p w14:paraId="051A1531" w14:textId="77777777" w:rsidR="00812489" w:rsidRPr="0007219A" w:rsidRDefault="00812489" w:rsidP="00812489">
      <w:pPr>
        <w:widowControl w:val="0"/>
        <w:numPr>
          <w:ilvl w:val="0"/>
          <w:numId w:val="1"/>
        </w:numPr>
        <w:spacing w:after="60" w:line="276" w:lineRule="auto"/>
        <w:contextualSpacing/>
        <w:jc w:val="both"/>
        <w:rPr>
          <w:rFonts w:ascii="Arial" w:eastAsia="Times New Roman" w:hAnsi="Arial" w:cs="Times New Roman"/>
          <w:b/>
          <w:bCs/>
          <w:lang w:eastAsia="de-DE"/>
        </w:rPr>
      </w:pPr>
      <w:r w:rsidRPr="0007219A">
        <w:rPr>
          <w:rFonts w:ascii="Arial" w:eastAsia="Times New Roman" w:hAnsi="Arial" w:cs="Times New Roman"/>
          <w:b/>
          <w:bCs/>
          <w:lang w:eastAsia="de-DE"/>
        </w:rPr>
        <w:t>Auflagen zur persönlichen Lage</w:t>
      </w:r>
    </w:p>
    <w:p w14:paraId="54ABB57E" w14:textId="77777777" w:rsidR="00812489" w:rsidRPr="0007219A" w:rsidRDefault="00812489" w:rsidP="00812489">
      <w:pPr>
        <w:spacing w:after="60" w:line="276" w:lineRule="auto"/>
        <w:ind w:left="360"/>
        <w:contextualSpacing/>
        <w:rPr>
          <w:rFonts w:ascii="Arial" w:eastAsia="Times New Roman" w:hAnsi="Arial" w:cs="Times New Roman"/>
          <w:b/>
          <w:bCs/>
          <w:lang w:eastAsia="de-DE"/>
        </w:rPr>
      </w:pPr>
    </w:p>
    <w:p w14:paraId="5A5E818E" w14:textId="77777777" w:rsidR="00812489" w:rsidRPr="0007219A" w:rsidRDefault="00812489" w:rsidP="00812489">
      <w:pPr>
        <w:widowControl w:val="0"/>
        <w:numPr>
          <w:ilvl w:val="0"/>
          <w:numId w:val="2"/>
        </w:num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t xml:space="preserve">Erklärung des Bieters, dass über sein Vermögen nicht das Insolvenzverfahren oder ein vergleichbares gesetzlich geregeltes Verfahren weder beantragt noch eröffnet wurde, ein Antrag auf Eröffnung mangels Masse abgelehnt wurde und sich sein Unternehmen nicht in Liquidation befindet </w:t>
      </w:r>
    </w:p>
    <w:p w14:paraId="769D1C2B" w14:textId="77777777" w:rsidR="00812489" w:rsidRPr="0007219A" w:rsidRDefault="00812489" w:rsidP="00812489">
      <w:pPr>
        <w:widowControl w:val="0"/>
        <w:numPr>
          <w:ilvl w:val="0"/>
          <w:numId w:val="2"/>
        </w:num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t>Erklärung des Bieters, dass er nachweislich keine schwere Verfehlung begangen hat, die seine Zuverlässigkeit als Bewerber in Frage stellt</w:t>
      </w:r>
    </w:p>
    <w:p w14:paraId="044E99EE" w14:textId="77777777" w:rsidR="00812489" w:rsidRPr="0007219A" w:rsidRDefault="00812489" w:rsidP="00812489">
      <w:pPr>
        <w:widowControl w:val="0"/>
        <w:numPr>
          <w:ilvl w:val="0"/>
          <w:numId w:val="2"/>
        </w:num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t>Erklärung des Bieters, dass er im Vergabeverfahren vorsätzlich keine unzutreffenden Erklärungen in Bezug auf seine Fachkunde, Leistungsfähigkeit und Zuverlässigkeit abgegeben hat (vgl. hierzu § 123 GWB)</w:t>
      </w:r>
    </w:p>
    <w:p w14:paraId="5674001F" w14:textId="77777777" w:rsidR="00812489" w:rsidRPr="0007219A" w:rsidRDefault="00812489" w:rsidP="00812489">
      <w:pPr>
        <w:widowControl w:val="0"/>
        <w:numPr>
          <w:ilvl w:val="0"/>
          <w:numId w:val="2"/>
        </w:num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t>Nachweis (ersatzweise Eigenerklärung des Bieters) der ordnungsgemäßen Erfüllung der Verpflichtung zur Zahlung von Steuern und Abgaben (Bescheinigung des Finanzamtes) sowie der Beiträge zur gesetzlichen Sozialversicherung (Bescheinigung der zuständigen Krankenkasse/Eignungsstelle)</w:t>
      </w:r>
    </w:p>
    <w:p w14:paraId="3B359C19" w14:textId="77777777" w:rsidR="00812489" w:rsidRPr="0007219A" w:rsidRDefault="00812489" w:rsidP="00812489">
      <w:pPr>
        <w:widowControl w:val="0"/>
        <w:numPr>
          <w:ilvl w:val="0"/>
          <w:numId w:val="2"/>
        </w:num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t>Angaben zum Unternehmen, Sitz, Gegenstand, Rechtsform, Gründungsjahr, Nachweis der Eintragung in das Berufsregister</w:t>
      </w:r>
    </w:p>
    <w:p w14:paraId="12B24812" w14:textId="77777777" w:rsidR="00812489" w:rsidRPr="0007219A" w:rsidRDefault="00812489" w:rsidP="00812489">
      <w:pPr>
        <w:widowControl w:val="0"/>
        <w:numPr>
          <w:ilvl w:val="0"/>
          <w:numId w:val="2"/>
        </w:num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t>Nachweis der Anmeldung bei der Berufsgenossenschaft (ersatzweise Eigenerklärung des Bewerbers)</w:t>
      </w:r>
    </w:p>
    <w:p w14:paraId="5C839DF9" w14:textId="77777777" w:rsidR="00812489" w:rsidRPr="0007219A" w:rsidRDefault="00812489" w:rsidP="00812489">
      <w:pPr>
        <w:numPr>
          <w:ilvl w:val="0"/>
          <w:numId w:val="2"/>
        </w:numPr>
        <w:spacing w:after="60" w:line="276" w:lineRule="auto"/>
        <w:contextualSpacing/>
        <w:rPr>
          <w:rFonts w:ascii="Arial" w:eastAsia="Times New Roman" w:hAnsi="Arial" w:cs="Times New Roman"/>
          <w:lang w:eastAsia="de-DE"/>
        </w:rPr>
      </w:pPr>
      <w:r w:rsidRPr="0007219A">
        <w:rPr>
          <w:rFonts w:ascii="Arial" w:eastAsia="Times New Roman" w:hAnsi="Arial" w:cs="Times New Roman"/>
          <w:lang w:eastAsia="de-DE"/>
        </w:rPr>
        <w:t>Die Darstellung eines Firmen- / Bürokurzprofils mit Angaben zum Leistungsspektrum</w:t>
      </w:r>
    </w:p>
    <w:p w14:paraId="40504594" w14:textId="77777777" w:rsidR="00812489" w:rsidRPr="0007219A" w:rsidRDefault="00812489" w:rsidP="00812489">
      <w:pPr>
        <w:widowControl w:val="0"/>
        <w:spacing w:after="60" w:line="276" w:lineRule="auto"/>
        <w:ind w:left="720"/>
        <w:contextualSpacing/>
        <w:jc w:val="both"/>
        <w:rPr>
          <w:rFonts w:ascii="Arial" w:eastAsia="Times New Roman" w:hAnsi="Arial" w:cs="Times New Roman"/>
          <w:lang w:eastAsia="de-DE"/>
        </w:rPr>
      </w:pPr>
    </w:p>
    <w:p w14:paraId="628A1CB9" w14:textId="77777777" w:rsidR="00812489" w:rsidRPr="0007219A" w:rsidRDefault="00812489" w:rsidP="00812489">
      <w:pPr>
        <w:spacing w:after="60" w:line="276" w:lineRule="auto"/>
        <w:rPr>
          <w:rFonts w:ascii="Arial" w:eastAsia="Times New Roman" w:hAnsi="Arial" w:cs="Times New Roman"/>
          <w:lang w:eastAsia="de-DE"/>
        </w:rPr>
      </w:pPr>
    </w:p>
    <w:p w14:paraId="677CDCDE" w14:textId="77777777" w:rsidR="00812489" w:rsidRPr="0007219A" w:rsidRDefault="00812489" w:rsidP="00812489">
      <w:pPr>
        <w:spacing w:after="60" w:line="276" w:lineRule="auto"/>
        <w:rPr>
          <w:rFonts w:ascii="Arial" w:eastAsia="Times New Roman" w:hAnsi="Arial" w:cs="Times New Roman"/>
          <w:lang w:eastAsia="de-DE"/>
        </w:rPr>
      </w:pPr>
    </w:p>
    <w:p w14:paraId="673F09C7" w14:textId="77777777" w:rsidR="00812489" w:rsidRPr="0007219A" w:rsidRDefault="00812489" w:rsidP="00812489">
      <w:pPr>
        <w:spacing w:after="60" w:line="276" w:lineRule="auto"/>
        <w:rPr>
          <w:rFonts w:ascii="Arial" w:eastAsia="Times New Roman" w:hAnsi="Arial" w:cs="Times New Roman"/>
          <w:lang w:eastAsia="de-DE"/>
        </w:rPr>
      </w:pPr>
    </w:p>
    <w:p w14:paraId="78670788" w14:textId="77777777" w:rsidR="00812489" w:rsidRPr="0007219A" w:rsidRDefault="00812489" w:rsidP="00812489">
      <w:pPr>
        <w:spacing w:after="60" w:line="276" w:lineRule="auto"/>
        <w:rPr>
          <w:rFonts w:ascii="Arial" w:eastAsia="Times New Roman" w:hAnsi="Arial" w:cs="Times New Roman"/>
          <w:b/>
          <w:lang w:eastAsia="de-DE"/>
        </w:rPr>
      </w:pPr>
      <w:r w:rsidRPr="0007219A">
        <w:rPr>
          <w:rFonts w:ascii="Arial" w:eastAsia="Times New Roman" w:hAnsi="Arial" w:cs="Times New Roman"/>
          <w:b/>
          <w:lang w:eastAsia="de-DE"/>
        </w:rPr>
        <w:lastRenderedPageBreak/>
        <w:t>B) Wirtschaftliche und finanzielle Leistungsfähigkeit</w:t>
      </w:r>
    </w:p>
    <w:p w14:paraId="2398F05B" w14:textId="77777777" w:rsidR="00812489" w:rsidRPr="0007219A" w:rsidRDefault="00812489" w:rsidP="00812489">
      <w:pPr>
        <w:spacing w:after="60" w:line="276" w:lineRule="auto"/>
        <w:rPr>
          <w:rFonts w:ascii="Arial" w:eastAsia="Times New Roman" w:hAnsi="Arial" w:cs="Times New Roman"/>
          <w:lang w:eastAsia="de-DE"/>
        </w:rPr>
      </w:pPr>
    </w:p>
    <w:p w14:paraId="3D49A7F4" w14:textId="77777777" w:rsidR="00812489" w:rsidRPr="0007219A" w:rsidRDefault="00812489" w:rsidP="00812489">
      <w:pPr>
        <w:spacing w:after="60" w:line="276" w:lineRule="auto"/>
        <w:rPr>
          <w:rFonts w:ascii="Arial" w:eastAsia="Times New Roman" w:hAnsi="Arial" w:cs="Times New Roman"/>
          <w:lang w:eastAsia="de-DE"/>
        </w:rPr>
      </w:pPr>
      <w:r w:rsidRPr="0007219A">
        <w:rPr>
          <w:rFonts w:ascii="Arial" w:eastAsia="Times New Roman" w:hAnsi="Arial" w:cs="Times New Roman"/>
          <w:lang w:eastAsia="de-DE"/>
        </w:rPr>
        <w:t>Folgende Eigenerklärungen sind vorzulegen:</w:t>
      </w:r>
    </w:p>
    <w:p w14:paraId="4DBD0DC3" w14:textId="77777777" w:rsidR="00812489" w:rsidRPr="0007219A" w:rsidRDefault="00812489" w:rsidP="00812489">
      <w:pPr>
        <w:widowControl w:val="0"/>
        <w:numPr>
          <w:ilvl w:val="0"/>
          <w:numId w:val="3"/>
        </w:numPr>
        <w:spacing w:after="60" w:line="276" w:lineRule="auto"/>
        <w:ind w:left="720"/>
        <w:contextualSpacing/>
        <w:rPr>
          <w:rFonts w:ascii="Arial" w:eastAsia="Times New Roman" w:hAnsi="Arial" w:cs="Times New Roman"/>
          <w:lang w:eastAsia="de-DE"/>
        </w:rPr>
      </w:pPr>
      <w:r w:rsidRPr="0007219A">
        <w:rPr>
          <w:rFonts w:ascii="Arial" w:eastAsia="Times New Roman" w:hAnsi="Arial" w:cs="Times New Roman"/>
          <w:lang w:eastAsia="de-DE"/>
        </w:rPr>
        <w:t xml:space="preserve">Eigenerklärung über den Jahresumsatz des/der Bieter(s)/in </w:t>
      </w:r>
      <w:proofErr w:type="spellStart"/>
      <w:r w:rsidRPr="0007219A">
        <w:rPr>
          <w:rFonts w:ascii="Arial" w:eastAsia="Times New Roman" w:hAnsi="Arial" w:cs="Times New Roman"/>
          <w:lang w:eastAsia="de-DE"/>
        </w:rPr>
        <w:t>in</w:t>
      </w:r>
      <w:proofErr w:type="spellEnd"/>
      <w:r w:rsidRPr="0007219A">
        <w:rPr>
          <w:rFonts w:ascii="Arial" w:eastAsia="Times New Roman" w:hAnsi="Arial" w:cs="Times New Roman"/>
          <w:lang w:eastAsia="de-DE"/>
        </w:rPr>
        <w:t xml:space="preserve"> den letzten drei Jahren (ohne Umsatzsteuer)</w:t>
      </w:r>
    </w:p>
    <w:p w14:paraId="68C5CEAD" w14:textId="77777777" w:rsidR="00812489" w:rsidRPr="0007219A" w:rsidRDefault="00812489" w:rsidP="00812489">
      <w:pPr>
        <w:widowControl w:val="0"/>
        <w:numPr>
          <w:ilvl w:val="0"/>
          <w:numId w:val="3"/>
        </w:numPr>
        <w:spacing w:after="60" w:line="276" w:lineRule="auto"/>
        <w:ind w:left="720"/>
        <w:contextualSpacing/>
        <w:rPr>
          <w:rFonts w:ascii="Arial" w:eastAsia="Times New Roman" w:hAnsi="Arial" w:cs="Times New Roman"/>
          <w:lang w:eastAsia="de-DE"/>
        </w:rPr>
      </w:pPr>
      <w:r w:rsidRPr="0007219A">
        <w:rPr>
          <w:rFonts w:ascii="Arial" w:eastAsia="Times New Roman" w:hAnsi="Arial" w:cs="Times New Roman"/>
          <w:lang w:eastAsia="de-DE"/>
        </w:rPr>
        <w:t>Nachweis einer aktuellen und gültigen Berufs- oder Betriebshaftpflichtversicherung</w:t>
      </w:r>
    </w:p>
    <w:p w14:paraId="07969EB7" w14:textId="77777777" w:rsidR="00812489" w:rsidRPr="0007219A" w:rsidRDefault="00812489" w:rsidP="00812489">
      <w:pPr>
        <w:widowControl w:val="0"/>
        <w:spacing w:after="60" w:line="276" w:lineRule="auto"/>
        <w:ind w:left="720"/>
        <w:contextualSpacing/>
        <w:rPr>
          <w:rFonts w:ascii="Arial" w:eastAsia="Times New Roman" w:hAnsi="Arial" w:cs="Times New Roman"/>
          <w:lang w:eastAsia="de-DE"/>
        </w:rPr>
      </w:pPr>
    </w:p>
    <w:p w14:paraId="38537A1E" w14:textId="77777777" w:rsidR="00812489" w:rsidRPr="0007219A" w:rsidRDefault="00812489" w:rsidP="00812489">
      <w:pPr>
        <w:spacing w:after="60" w:line="276" w:lineRule="auto"/>
        <w:ind w:left="720"/>
        <w:contextualSpacing/>
        <w:rPr>
          <w:rFonts w:ascii="Arial" w:eastAsia="Times New Roman" w:hAnsi="Arial" w:cs="Times New Roman"/>
          <w:lang w:eastAsia="de-DE"/>
        </w:rPr>
      </w:pPr>
    </w:p>
    <w:p w14:paraId="7580AE1B" w14:textId="77777777" w:rsidR="00812489" w:rsidRPr="0007219A" w:rsidRDefault="00812489" w:rsidP="00812489">
      <w:pPr>
        <w:spacing w:after="60" w:line="276" w:lineRule="auto"/>
        <w:rPr>
          <w:rFonts w:ascii="Arial" w:eastAsia="Times New Roman" w:hAnsi="Arial" w:cs="Times New Roman"/>
          <w:b/>
          <w:lang w:eastAsia="de-DE"/>
        </w:rPr>
      </w:pPr>
      <w:r w:rsidRPr="0007219A">
        <w:rPr>
          <w:rFonts w:ascii="Arial" w:eastAsia="Times New Roman" w:hAnsi="Arial" w:cs="Times New Roman"/>
          <w:b/>
          <w:lang w:eastAsia="de-DE"/>
        </w:rPr>
        <w:t>C) Technische und berufliche Leistungsfähigkeit</w:t>
      </w:r>
    </w:p>
    <w:p w14:paraId="64A44083" w14:textId="77777777" w:rsidR="00812489" w:rsidRPr="0007219A" w:rsidRDefault="00812489" w:rsidP="00812489">
      <w:pPr>
        <w:spacing w:after="60" w:line="276" w:lineRule="auto"/>
        <w:rPr>
          <w:rFonts w:ascii="Arial" w:eastAsia="Times New Roman" w:hAnsi="Arial" w:cs="Times New Roman"/>
          <w:lang w:eastAsia="de-DE"/>
        </w:rPr>
      </w:pPr>
    </w:p>
    <w:p w14:paraId="0C4BC16D" w14:textId="77777777" w:rsidR="00812489" w:rsidRPr="0007219A" w:rsidRDefault="00812489" w:rsidP="00812489">
      <w:pPr>
        <w:spacing w:after="60" w:line="276" w:lineRule="auto"/>
        <w:rPr>
          <w:rFonts w:ascii="Arial" w:eastAsia="Times New Roman" w:hAnsi="Arial" w:cs="Times New Roman"/>
          <w:lang w:eastAsia="de-DE"/>
        </w:rPr>
      </w:pPr>
      <w:r w:rsidRPr="0007219A">
        <w:rPr>
          <w:rFonts w:ascii="Arial" w:eastAsia="Times New Roman" w:hAnsi="Arial" w:cs="Times New Roman"/>
          <w:lang w:eastAsia="de-DE"/>
        </w:rPr>
        <w:t>Es sind folgende Angaben zu machen und Nachweise vorzulegen:</w:t>
      </w:r>
    </w:p>
    <w:p w14:paraId="51483249" w14:textId="77777777" w:rsidR="00812489" w:rsidRPr="0007219A" w:rsidRDefault="00812489" w:rsidP="00812489">
      <w:pPr>
        <w:widowControl w:val="0"/>
        <w:numPr>
          <w:ilvl w:val="0"/>
          <w:numId w:val="4"/>
        </w:num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t>Angabe der Zahl der in den letzten 3 Jahren jahresdurchschnittlich beschäftigten                Arbeitskräfte</w:t>
      </w:r>
    </w:p>
    <w:p w14:paraId="59BE037E" w14:textId="77777777" w:rsidR="00812489" w:rsidRPr="0007219A" w:rsidRDefault="00812489" w:rsidP="00812489">
      <w:pPr>
        <w:widowControl w:val="0"/>
        <w:numPr>
          <w:ilvl w:val="0"/>
          <w:numId w:val="4"/>
        </w:numPr>
        <w:spacing w:after="60" w:line="276" w:lineRule="auto"/>
        <w:contextualSpacing/>
        <w:jc w:val="both"/>
        <w:rPr>
          <w:rFonts w:ascii="Arial" w:eastAsia="Times New Roman" w:hAnsi="Arial" w:cs="Times New Roman"/>
          <w:lang w:eastAsia="de-DE"/>
        </w:rPr>
      </w:pPr>
      <w:r w:rsidRPr="0007219A">
        <w:rPr>
          <w:rFonts w:ascii="Arial" w:eastAsia="Times New Roman" w:hAnsi="Arial" w:cs="Times New Roman"/>
          <w:lang w:eastAsia="de-DE"/>
        </w:rPr>
        <w:t>Fachliche Qualifikation des vorgesehenen Beraterteams mit Angaben zur Erfahrung mit der Erstellung von Konzepten</w:t>
      </w:r>
    </w:p>
    <w:p w14:paraId="6998E4F8" w14:textId="77777777" w:rsidR="00812489" w:rsidRDefault="00812489" w:rsidP="00812489">
      <w:pPr>
        <w:widowControl w:val="0"/>
        <w:spacing w:after="60" w:line="276" w:lineRule="auto"/>
        <w:ind w:left="720"/>
        <w:contextualSpacing/>
        <w:jc w:val="both"/>
        <w:rPr>
          <w:rFonts w:ascii="Arial" w:eastAsia="Times New Roman" w:hAnsi="Arial" w:cs="Times New Roman"/>
          <w:color w:val="000000"/>
          <w:lang w:eastAsia="de-DE"/>
        </w:rPr>
      </w:pPr>
    </w:p>
    <w:p w14:paraId="2994E306" w14:textId="77777777" w:rsidR="00291EEC" w:rsidRPr="00812489" w:rsidRDefault="00291EEC" w:rsidP="00812489">
      <w:pPr>
        <w:widowControl w:val="0"/>
        <w:spacing w:after="60" w:line="276" w:lineRule="auto"/>
        <w:ind w:left="720"/>
        <w:contextualSpacing/>
        <w:jc w:val="both"/>
        <w:rPr>
          <w:rFonts w:ascii="Arial" w:eastAsia="Times New Roman" w:hAnsi="Arial" w:cs="Times New Roman"/>
          <w:color w:val="000000"/>
          <w:lang w:eastAsia="de-DE"/>
        </w:rPr>
      </w:pPr>
    </w:p>
    <w:p w14:paraId="4FD62A5B" w14:textId="77777777" w:rsidR="00812489" w:rsidRPr="00812489" w:rsidRDefault="00812489" w:rsidP="00812489">
      <w:pPr>
        <w:keepNext/>
        <w:keepLines/>
        <w:pBdr>
          <w:bottom w:val="single" w:sz="12" w:space="1" w:color="A6A6A6"/>
        </w:pBdr>
        <w:spacing w:before="200" w:after="60" w:line="276" w:lineRule="auto"/>
        <w:ind w:left="576" w:hanging="576"/>
        <w:outlineLvl w:val="1"/>
        <w:rPr>
          <w:rFonts w:ascii="Arial" w:eastAsia="Times New Roman" w:hAnsi="Arial" w:cs="Times New Roman"/>
          <w:b/>
          <w:bCs/>
          <w:color w:val="0D0D0D"/>
          <w:sz w:val="24"/>
          <w:szCs w:val="26"/>
          <w:lang w:eastAsia="de-DE"/>
        </w:rPr>
      </w:pPr>
      <w:r w:rsidRPr="00812489">
        <w:rPr>
          <w:rFonts w:ascii="Arial" w:eastAsia="Times New Roman" w:hAnsi="Arial" w:cs="Times New Roman"/>
          <w:b/>
          <w:bCs/>
          <w:color w:val="0D0D0D"/>
          <w:sz w:val="24"/>
          <w:szCs w:val="26"/>
          <w:lang w:eastAsia="de-DE"/>
        </w:rPr>
        <w:t>Allgemeine Hinweise</w:t>
      </w:r>
    </w:p>
    <w:p w14:paraId="6623C258" w14:textId="77777777" w:rsidR="00812489" w:rsidRPr="00812489" w:rsidRDefault="00812489" w:rsidP="00812489">
      <w:pPr>
        <w:spacing w:after="60" w:line="276" w:lineRule="auto"/>
        <w:jc w:val="both"/>
        <w:rPr>
          <w:rFonts w:ascii="Arial" w:eastAsia="Times New Roman" w:hAnsi="Arial" w:cs="Times New Roman"/>
          <w:lang w:eastAsia="de-DE"/>
        </w:rPr>
      </w:pPr>
    </w:p>
    <w:p w14:paraId="04E38948" w14:textId="77777777" w:rsidR="00812489" w:rsidRPr="00812489" w:rsidRDefault="00812489" w:rsidP="00812489">
      <w:pPr>
        <w:spacing w:after="60" w:line="276" w:lineRule="auto"/>
        <w:jc w:val="both"/>
        <w:rPr>
          <w:rFonts w:ascii="Arial" w:eastAsia="Times New Roman" w:hAnsi="Arial" w:cs="Times New Roman"/>
          <w:lang w:eastAsia="de-DE"/>
        </w:rPr>
      </w:pPr>
      <w:r w:rsidRPr="00812489">
        <w:rPr>
          <w:rFonts w:ascii="Arial" w:eastAsia="Times New Roman" w:hAnsi="Arial" w:cs="Times New Roman"/>
          <w:lang w:eastAsia="de-DE"/>
        </w:rPr>
        <w:t>In Anlehnung an § 56 VgV kann der öffentliche Auftraggeber den Bewerber/ Bieter unter Einhaltung der Grundsätze der Transparenz und der Gleichbehandlung auffordern, fehlende, unvollständige oder fehlerhafte unternehmensbezogene Unterlagen, insbesondere Eigenerklärungen, Angaben, Bescheinigungen oder sonstige Nachweise, nachzureichen, zu vervollständigen oder zu korrigieren, oder fehlende oder unvollständige leistungsbezogene Unterlagen nachzureichen oder zu vervollständigen.</w:t>
      </w:r>
    </w:p>
    <w:p w14:paraId="2816446F" w14:textId="77777777" w:rsidR="00812489" w:rsidRPr="00812489" w:rsidRDefault="00812489" w:rsidP="00812489">
      <w:pPr>
        <w:spacing w:after="60" w:line="276" w:lineRule="auto"/>
        <w:jc w:val="both"/>
        <w:rPr>
          <w:rFonts w:ascii="Arial" w:eastAsia="Times New Roman" w:hAnsi="Arial" w:cs="Times New Roman"/>
          <w:lang w:eastAsia="de-DE"/>
        </w:rPr>
      </w:pPr>
    </w:p>
    <w:p w14:paraId="794C0F6B" w14:textId="77777777" w:rsidR="00812489" w:rsidRPr="00812489" w:rsidRDefault="00812489" w:rsidP="00812489">
      <w:pPr>
        <w:spacing w:after="60" w:line="276" w:lineRule="auto"/>
        <w:jc w:val="both"/>
        <w:rPr>
          <w:rFonts w:ascii="Arial" w:eastAsia="Times New Roman" w:hAnsi="Arial" w:cs="Times New Roman"/>
          <w:lang w:eastAsia="de-DE"/>
        </w:rPr>
      </w:pPr>
      <w:r w:rsidRPr="00812489">
        <w:rPr>
          <w:rFonts w:ascii="Arial" w:eastAsia="Times New Roman" w:hAnsi="Arial" w:cs="Times New Roman"/>
          <w:lang w:eastAsia="de-DE"/>
        </w:rPr>
        <w:t>Die Nachforderung von leistungsbezogenen Unterlagen, die die Wirtschaftlichkeitsbewertung der Angebote anhand der Zuschlagskriterien betreffen, ist ausgeschlossen.</w:t>
      </w:r>
    </w:p>
    <w:p w14:paraId="75F86571" w14:textId="77777777" w:rsidR="00812489" w:rsidRPr="00812489" w:rsidRDefault="00812489" w:rsidP="00812489">
      <w:pPr>
        <w:spacing w:after="60" w:line="276" w:lineRule="auto"/>
        <w:jc w:val="both"/>
        <w:rPr>
          <w:rFonts w:ascii="Arial" w:eastAsia="Times New Roman" w:hAnsi="Arial" w:cs="Times New Roman"/>
          <w:lang w:eastAsia="de-DE"/>
        </w:rPr>
      </w:pPr>
    </w:p>
    <w:p w14:paraId="55589DB4" w14:textId="77777777" w:rsidR="00812489" w:rsidRPr="00812489" w:rsidRDefault="00812489" w:rsidP="00812489">
      <w:pPr>
        <w:spacing w:after="60" w:line="276" w:lineRule="auto"/>
        <w:jc w:val="both"/>
        <w:rPr>
          <w:rFonts w:ascii="Arial" w:eastAsia="Times New Roman" w:hAnsi="Arial" w:cs="Times New Roman"/>
          <w:lang w:eastAsia="de-DE"/>
        </w:rPr>
      </w:pPr>
      <w:r w:rsidRPr="00812489">
        <w:rPr>
          <w:rFonts w:ascii="Arial" w:eastAsia="Times New Roman" w:hAnsi="Arial" w:cs="Times New Roman"/>
          <w:lang w:eastAsia="de-DE"/>
        </w:rPr>
        <w:t>Angebote von Unternehmen, die gemäß § 53 VgV die Eignungskriterien nicht erfüllen oder die wegen des Vorliegens von Ausschlussgründen ausgeschlossen worden sind, werden bei der Wertung nicht berücksichtigt. Darüber hinaus werden Angebote von der Wertung ausgeschlossen, die nicht den Erfordernissen des § 57 VgV genügen, insbesondere Angebote, die nicht die geforderten oder nachgeforderten Unterlagen/ Eigenerklärungen enthalten.</w:t>
      </w:r>
    </w:p>
    <w:p w14:paraId="43A6F3C2" w14:textId="77777777" w:rsidR="00812489" w:rsidRPr="00812489" w:rsidRDefault="00812489" w:rsidP="00812489">
      <w:pPr>
        <w:spacing w:after="60" w:line="276" w:lineRule="auto"/>
        <w:jc w:val="both"/>
        <w:rPr>
          <w:rFonts w:ascii="Arial" w:eastAsia="Times New Roman" w:hAnsi="Arial" w:cs="Times New Roman"/>
          <w:lang w:eastAsia="de-DE"/>
        </w:rPr>
      </w:pPr>
    </w:p>
    <w:p w14:paraId="76E22C7E" w14:textId="77777777" w:rsidR="00812489" w:rsidRPr="00812489" w:rsidRDefault="00812489" w:rsidP="00812489">
      <w:pPr>
        <w:pBdr>
          <w:bottom w:val="single" w:sz="12" w:space="1" w:color="auto"/>
        </w:pBdr>
        <w:spacing w:after="60" w:line="276" w:lineRule="auto"/>
        <w:jc w:val="both"/>
        <w:rPr>
          <w:rFonts w:ascii="Arial" w:eastAsia="Times New Roman" w:hAnsi="Arial" w:cs="Times New Roman"/>
          <w:lang w:eastAsia="de-DE"/>
        </w:rPr>
      </w:pPr>
      <w:r w:rsidRPr="00812489">
        <w:rPr>
          <w:rFonts w:ascii="Arial" w:eastAsia="Times New Roman" w:hAnsi="Arial" w:cs="Times New Roman"/>
          <w:lang w:eastAsia="de-DE"/>
        </w:rPr>
        <w:t>Weitere Angaben sind der Bekanntmachung bzw. dem beigefügten Formblatt 325 „Zusammenstellung der Angebotsunterlagen“ zu entnehmen.</w:t>
      </w:r>
    </w:p>
    <w:p w14:paraId="5DD1E7DD" w14:textId="77777777" w:rsidR="00291EEC" w:rsidRDefault="00291EEC" w:rsidP="001F786F">
      <w:pPr>
        <w:spacing w:after="60" w:line="276" w:lineRule="auto"/>
        <w:rPr>
          <w:rFonts w:ascii="Arial" w:eastAsia="Times New Roman" w:hAnsi="Arial" w:cs="Times New Roman"/>
          <w:lang w:eastAsia="de-DE"/>
        </w:rPr>
      </w:pPr>
    </w:p>
    <w:p w14:paraId="58B9007F" w14:textId="77777777" w:rsidR="00291EEC" w:rsidRDefault="00291EEC" w:rsidP="001F786F">
      <w:pPr>
        <w:spacing w:after="60" w:line="276" w:lineRule="auto"/>
        <w:rPr>
          <w:rFonts w:ascii="Arial" w:eastAsia="Times New Roman" w:hAnsi="Arial" w:cs="Times New Roman"/>
          <w:lang w:eastAsia="de-DE"/>
        </w:rPr>
      </w:pPr>
    </w:p>
    <w:p w14:paraId="4C54E19A" w14:textId="77777777" w:rsidR="00291EEC" w:rsidRPr="00291EEC" w:rsidRDefault="00291EEC" w:rsidP="001F786F">
      <w:pPr>
        <w:spacing w:after="60" w:line="276" w:lineRule="auto"/>
        <w:rPr>
          <w:rFonts w:ascii="Arial" w:eastAsia="Times New Roman" w:hAnsi="Arial" w:cs="Times New Roman"/>
          <w:lang w:eastAsia="de-DE"/>
        </w:rPr>
      </w:pPr>
    </w:p>
    <w:p w14:paraId="05D172EC" w14:textId="77777777" w:rsidR="001F786F" w:rsidRPr="001F786F" w:rsidRDefault="001F786F" w:rsidP="001F786F">
      <w:pPr>
        <w:spacing w:after="60" w:line="276" w:lineRule="auto"/>
        <w:rPr>
          <w:rFonts w:ascii="Arial" w:eastAsia="Times New Roman" w:hAnsi="Arial" w:cs="Times New Roman"/>
          <w:lang w:eastAsia="de-DE"/>
        </w:rPr>
      </w:pPr>
    </w:p>
    <w:p w14:paraId="4F3278E3" w14:textId="77777777" w:rsidR="001F786F" w:rsidRPr="001F786F" w:rsidRDefault="001F786F" w:rsidP="001F786F">
      <w:pPr>
        <w:keepNext/>
        <w:keepLines/>
        <w:spacing w:before="200" w:after="60" w:line="276" w:lineRule="auto"/>
        <w:outlineLvl w:val="1"/>
        <w:rPr>
          <w:rFonts w:ascii="Arial" w:eastAsia="Times New Roman" w:hAnsi="Arial" w:cs="Times New Roman"/>
          <w:b/>
          <w:bCs/>
          <w:color w:val="0D0D0D"/>
          <w:sz w:val="24"/>
          <w:szCs w:val="26"/>
          <w:u w:val="single"/>
          <w:lang w:eastAsia="de-DE"/>
        </w:rPr>
      </w:pPr>
      <w:r w:rsidRPr="001F786F">
        <w:rPr>
          <w:rFonts w:ascii="Arial" w:eastAsia="Times New Roman" w:hAnsi="Arial" w:cs="Times New Roman"/>
          <w:b/>
          <w:bCs/>
          <w:color w:val="0D0D0D"/>
          <w:sz w:val="24"/>
          <w:szCs w:val="26"/>
          <w:u w:val="single"/>
          <w:lang w:eastAsia="de-DE"/>
        </w:rPr>
        <w:lastRenderedPageBreak/>
        <w:t>Bewertung der Angebotsinhalte</w:t>
      </w:r>
    </w:p>
    <w:p w14:paraId="5E547C4C" w14:textId="77777777" w:rsidR="001F786F" w:rsidRPr="001F786F" w:rsidRDefault="001F786F" w:rsidP="001F786F">
      <w:pPr>
        <w:keepNext/>
        <w:keepLines/>
        <w:spacing w:before="200" w:after="60" w:line="276" w:lineRule="auto"/>
        <w:outlineLvl w:val="1"/>
        <w:rPr>
          <w:rFonts w:ascii="Arial" w:eastAsia="Times New Roman" w:hAnsi="Arial" w:cs="Times New Roman"/>
          <w:b/>
          <w:bCs/>
          <w:color w:val="0D0D0D"/>
          <w:sz w:val="24"/>
          <w:szCs w:val="26"/>
          <w:lang w:eastAsia="de-DE"/>
        </w:rPr>
      </w:pPr>
      <w:r w:rsidRPr="001F786F">
        <w:rPr>
          <w:rFonts w:ascii="Arial" w:eastAsia="Times New Roman" w:hAnsi="Arial" w:cs="Times New Roman"/>
          <w:b/>
          <w:bCs/>
          <w:color w:val="0D0D0D"/>
          <w:sz w:val="24"/>
          <w:szCs w:val="26"/>
          <w:lang w:eastAsia="de-DE"/>
        </w:rPr>
        <w:t>Erläuterung der Angebotsbewertung</w:t>
      </w:r>
    </w:p>
    <w:p w14:paraId="6A3155A9" w14:textId="77777777" w:rsidR="001F786F" w:rsidRPr="001F786F" w:rsidRDefault="001F786F" w:rsidP="001F786F">
      <w:pPr>
        <w:spacing w:after="60" w:line="276" w:lineRule="auto"/>
        <w:jc w:val="both"/>
        <w:rPr>
          <w:rFonts w:ascii="Arial" w:eastAsia="Times New Roman" w:hAnsi="Arial" w:cs="Times New Roman"/>
          <w:lang w:eastAsia="de-DE"/>
        </w:rPr>
      </w:pPr>
    </w:p>
    <w:p w14:paraId="01B01D60" w14:textId="77777777" w:rsidR="001F786F" w:rsidRPr="001F786F" w:rsidRDefault="001F786F" w:rsidP="001F786F">
      <w:pPr>
        <w:spacing w:after="0" w:line="240" w:lineRule="auto"/>
        <w:rPr>
          <w:rFonts w:ascii="Arial" w:eastAsia="Times New Roman" w:hAnsi="Arial" w:cs="Times New Roman"/>
          <w:b/>
          <w:lang w:eastAsia="de-DE"/>
        </w:rPr>
      </w:pPr>
      <w:r w:rsidRPr="001F786F">
        <w:rPr>
          <w:rFonts w:ascii="Arial" w:eastAsia="Times New Roman" w:hAnsi="Arial" w:cs="Times New Roman"/>
          <w:b/>
          <w:lang w:eastAsia="de-DE"/>
        </w:rPr>
        <w:t>Bewertungsmethode</w:t>
      </w:r>
    </w:p>
    <w:p w14:paraId="5C638B58" w14:textId="77777777" w:rsidR="001F786F" w:rsidRPr="001F786F" w:rsidRDefault="001F786F" w:rsidP="001F786F">
      <w:pPr>
        <w:autoSpaceDE w:val="0"/>
        <w:autoSpaceDN w:val="0"/>
        <w:adjustRightInd w:val="0"/>
        <w:spacing w:after="0" w:line="240" w:lineRule="auto"/>
        <w:rPr>
          <w:rFonts w:ascii="Arial" w:eastAsia="Times New Roman" w:hAnsi="Arial" w:cs="Arial"/>
          <w:lang w:eastAsia="de-DE"/>
        </w:rPr>
      </w:pPr>
    </w:p>
    <w:p w14:paraId="71E593E6" w14:textId="63EA3320" w:rsidR="001F786F" w:rsidRPr="001F786F" w:rsidRDefault="001F786F" w:rsidP="001F786F">
      <w:pPr>
        <w:spacing w:after="60" w:line="276" w:lineRule="auto"/>
        <w:contextualSpacing/>
        <w:jc w:val="both"/>
        <w:rPr>
          <w:rFonts w:ascii="Arial" w:eastAsia="Times New Roman" w:hAnsi="Arial" w:cs="Times New Roman"/>
          <w:lang w:eastAsia="de-DE"/>
        </w:rPr>
      </w:pPr>
      <w:r w:rsidRPr="001F786F">
        <w:rPr>
          <w:rFonts w:ascii="Arial" w:eastAsia="Times New Roman" w:hAnsi="Arial" w:cs="Times New Roman"/>
          <w:lang w:eastAsia="de-DE"/>
        </w:rPr>
        <w:t>Die Angebotsinhalte werden nach d</w:t>
      </w:r>
      <w:r w:rsidR="00DA6576">
        <w:rPr>
          <w:rFonts w:ascii="Arial" w:eastAsia="Times New Roman" w:hAnsi="Arial" w:cs="Times New Roman"/>
          <w:lang w:eastAsia="de-DE"/>
        </w:rPr>
        <w:t xml:space="preserve">en Zuschlagskriterien 1. Preis, 2. </w:t>
      </w:r>
      <w:r w:rsidR="00AC697D">
        <w:rPr>
          <w:rFonts w:ascii="Arial" w:eastAsia="Times New Roman" w:hAnsi="Arial" w:cs="Times New Roman"/>
          <w:lang w:eastAsia="de-DE"/>
        </w:rPr>
        <w:t>Service- und Betriebskonzept / 24/7-Verfügbarkeit</w:t>
      </w:r>
      <w:r w:rsidR="00240918">
        <w:rPr>
          <w:rFonts w:ascii="Arial" w:eastAsia="Times New Roman" w:hAnsi="Arial" w:cs="Times New Roman"/>
          <w:lang w:eastAsia="de-DE"/>
        </w:rPr>
        <w:t xml:space="preserve"> </w:t>
      </w:r>
      <w:r w:rsidR="00AC697D">
        <w:rPr>
          <w:rFonts w:ascii="Arial" w:eastAsia="Times New Roman" w:hAnsi="Arial" w:cs="Times New Roman"/>
          <w:lang w:eastAsia="de-DE"/>
        </w:rPr>
        <w:t>und</w:t>
      </w:r>
      <w:r w:rsidR="00E6487D">
        <w:rPr>
          <w:rFonts w:ascii="Arial" w:eastAsia="Times New Roman" w:hAnsi="Arial" w:cs="Times New Roman"/>
          <w:lang w:eastAsia="de-DE"/>
        </w:rPr>
        <w:t xml:space="preserve"> 3 </w:t>
      </w:r>
      <w:r w:rsidR="00AC697D">
        <w:rPr>
          <w:rFonts w:ascii="Arial" w:eastAsia="Times New Roman" w:hAnsi="Arial" w:cs="Times New Roman"/>
          <w:lang w:eastAsia="de-DE"/>
        </w:rPr>
        <w:t xml:space="preserve">Projektorganisation und Umsetzungskonzept </w:t>
      </w:r>
      <w:r w:rsidRPr="001F786F">
        <w:rPr>
          <w:rFonts w:ascii="Arial" w:eastAsia="Times New Roman" w:hAnsi="Arial" w:cs="Times New Roman"/>
          <w:lang w:eastAsia="de-DE"/>
        </w:rPr>
        <w:t>bepunktet und gewichtet. Die Bepunktung wird kaufmännisch auf zwei Nachkommastellen gerundet. Die einzelnen Zuschlagskriterien werden folgendermaßen gewichtet:</w:t>
      </w:r>
    </w:p>
    <w:p w14:paraId="0F67C2BD" w14:textId="77777777" w:rsidR="00DA6576" w:rsidRDefault="00DA6576" w:rsidP="001F786F">
      <w:pPr>
        <w:spacing w:after="60" w:line="276" w:lineRule="auto"/>
        <w:contextualSpacing/>
        <w:jc w:val="both"/>
        <w:rPr>
          <w:rFonts w:ascii="Arial" w:eastAsia="Times New Roman" w:hAnsi="Arial" w:cs="Times New Roman"/>
          <w:lang w:eastAsia="de-DE"/>
        </w:rPr>
      </w:pPr>
    </w:p>
    <w:p w14:paraId="1AA67A98" w14:textId="77777777" w:rsidR="00E6487D" w:rsidRDefault="00E6487D" w:rsidP="001F786F">
      <w:pPr>
        <w:spacing w:after="60" w:line="276" w:lineRule="auto"/>
        <w:contextualSpacing/>
        <w:jc w:val="both"/>
        <w:rPr>
          <w:rFonts w:ascii="Arial" w:eastAsia="Times New Roman" w:hAnsi="Arial" w:cs="Times New Roman"/>
          <w:lang w:eastAsia="de-DE"/>
        </w:rPr>
      </w:pPr>
    </w:p>
    <w:p w14:paraId="7FB9D9F4" w14:textId="77777777" w:rsidR="00DA6576" w:rsidRPr="00E6487D" w:rsidRDefault="00DA6576" w:rsidP="00E6487D">
      <w:pPr>
        <w:keepNext/>
        <w:keepLines/>
        <w:spacing w:before="200" w:after="60" w:line="276" w:lineRule="auto"/>
        <w:outlineLvl w:val="1"/>
        <w:rPr>
          <w:rFonts w:ascii="Arial" w:eastAsia="Times New Roman" w:hAnsi="Arial" w:cs="Times New Roman"/>
          <w:b/>
          <w:bCs/>
          <w:color w:val="0D0D0D"/>
          <w:sz w:val="24"/>
          <w:szCs w:val="26"/>
          <w:u w:val="single"/>
          <w:lang w:eastAsia="de-DE"/>
        </w:rPr>
      </w:pPr>
      <w:r w:rsidRPr="00DA6576">
        <w:rPr>
          <w:rFonts w:ascii="Arial" w:eastAsia="Times New Roman" w:hAnsi="Arial" w:cs="Times New Roman"/>
          <w:b/>
          <w:bCs/>
          <w:color w:val="0D0D0D"/>
          <w:sz w:val="24"/>
          <w:szCs w:val="26"/>
          <w:u w:val="single"/>
          <w:lang w:eastAsia="de-DE"/>
        </w:rPr>
        <w:t>Zuschlagskriterien:</w:t>
      </w:r>
    </w:p>
    <w:p w14:paraId="17EB6373" w14:textId="77777777" w:rsidR="00DA6576" w:rsidRPr="00DA6576" w:rsidRDefault="00DA6576" w:rsidP="00DA6576">
      <w:pPr>
        <w:spacing w:after="60" w:line="276" w:lineRule="auto"/>
        <w:jc w:val="both"/>
        <w:rPr>
          <w:rFonts w:ascii="Arial" w:eastAsia="Times New Roman" w:hAnsi="Arial" w:cs="Times New Roman"/>
          <w:lang w:eastAsia="de-DE"/>
        </w:rPr>
      </w:pPr>
    </w:p>
    <w:tbl>
      <w:tblPr>
        <w:tblStyle w:val="TableNormal"/>
        <w:tblW w:w="9068"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4"/>
        <w:gridCol w:w="2127"/>
        <w:gridCol w:w="2267"/>
      </w:tblGrid>
      <w:tr w:rsidR="00DA6576" w:rsidRPr="00DA6576" w14:paraId="11CF32B0" w14:textId="77777777" w:rsidTr="00240918">
        <w:trPr>
          <w:trHeight w:val="758"/>
        </w:trPr>
        <w:tc>
          <w:tcPr>
            <w:tcW w:w="4674" w:type="dxa"/>
          </w:tcPr>
          <w:p w14:paraId="3C52E55B" w14:textId="77777777" w:rsidR="00DA6576" w:rsidRPr="00240918" w:rsidRDefault="00DA6576" w:rsidP="00DA6576">
            <w:pPr>
              <w:widowControl/>
              <w:autoSpaceDE/>
              <w:autoSpaceDN/>
              <w:spacing w:after="60" w:line="276" w:lineRule="auto"/>
              <w:jc w:val="both"/>
              <w:rPr>
                <w:rFonts w:ascii="Arial" w:eastAsia="Times New Roman" w:hAnsi="Arial" w:cs="Times New Roman"/>
                <w:lang w:eastAsia="de-DE"/>
              </w:rPr>
            </w:pPr>
          </w:p>
          <w:p w14:paraId="53359ED6" w14:textId="77777777" w:rsidR="00DA6576" w:rsidRPr="00240918" w:rsidRDefault="00DA6576" w:rsidP="00DA6576">
            <w:pPr>
              <w:widowControl/>
              <w:autoSpaceDE/>
              <w:autoSpaceDN/>
              <w:spacing w:after="60" w:line="276" w:lineRule="auto"/>
              <w:jc w:val="both"/>
              <w:rPr>
                <w:rFonts w:ascii="Arial" w:eastAsia="Times New Roman" w:hAnsi="Arial" w:cs="Times New Roman"/>
                <w:lang w:eastAsia="de-DE"/>
              </w:rPr>
            </w:pPr>
            <w:proofErr w:type="spellStart"/>
            <w:r w:rsidRPr="00240918">
              <w:rPr>
                <w:rFonts w:ascii="Arial" w:eastAsia="Times New Roman" w:hAnsi="Arial" w:cs="Times New Roman"/>
                <w:lang w:eastAsia="de-DE"/>
              </w:rPr>
              <w:t>Zuschlagskriterium</w:t>
            </w:r>
            <w:proofErr w:type="spellEnd"/>
          </w:p>
        </w:tc>
        <w:tc>
          <w:tcPr>
            <w:tcW w:w="2127" w:type="dxa"/>
          </w:tcPr>
          <w:p w14:paraId="4B1B5C38" w14:textId="77777777" w:rsidR="00DA6576" w:rsidRPr="00240918" w:rsidRDefault="00DA6576" w:rsidP="00DA6576">
            <w:pPr>
              <w:widowControl/>
              <w:autoSpaceDE/>
              <w:autoSpaceDN/>
              <w:spacing w:after="60" w:line="276" w:lineRule="auto"/>
              <w:jc w:val="both"/>
              <w:rPr>
                <w:rFonts w:ascii="Arial" w:eastAsia="Times New Roman" w:hAnsi="Arial" w:cs="Times New Roman"/>
                <w:lang w:eastAsia="de-DE"/>
              </w:rPr>
            </w:pPr>
          </w:p>
          <w:p w14:paraId="73ADC06F" w14:textId="77777777" w:rsidR="00DA6576" w:rsidRPr="00240918" w:rsidRDefault="00DA6576" w:rsidP="00DA6576">
            <w:pPr>
              <w:widowControl/>
              <w:autoSpaceDE/>
              <w:autoSpaceDN/>
              <w:spacing w:after="60" w:line="276" w:lineRule="auto"/>
              <w:jc w:val="both"/>
              <w:rPr>
                <w:rFonts w:ascii="Arial" w:eastAsia="Times New Roman" w:hAnsi="Arial" w:cs="Times New Roman"/>
                <w:lang w:eastAsia="de-DE"/>
              </w:rPr>
            </w:pPr>
            <w:proofErr w:type="spellStart"/>
            <w:r w:rsidRPr="00240918">
              <w:rPr>
                <w:rFonts w:ascii="Arial" w:eastAsia="Times New Roman" w:hAnsi="Arial" w:cs="Times New Roman"/>
                <w:lang w:eastAsia="de-DE"/>
              </w:rPr>
              <w:t>Gewichtung</w:t>
            </w:r>
            <w:proofErr w:type="spellEnd"/>
            <w:r w:rsidRPr="00240918">
              <w:rPr>
                <w:rFonts w:ascii="Arial" w:eastAsia="Times New Roman" w:hAnsi="Arial" w:cs="Times New Roman"/>
                <w:lang w:eastAsia="de-DE"/>
              </w:rPr>
              <w:t xml:space="preserve"> </w:t>
            </w:r>
            <w:proofErr w:type="spellStart"/>
            <w:r w:rsidRPr="00240918">
              <w:rPr>
                <w:rFonts w:ascii="Arial" w:eastAsia="Times New Roman" w:hAnsi="Arial" w:cs="Times New Roman"/>
                <w:lang w:eastAsia="de-DE"/>
              </w:rPr>
              <w:t>Prozent</w:t>
            </w:r>
            <w:proofErr w:type="spellEnd"/>
          </w:p>
        </w:tc>
        <w:tc>
          <w:tcPr>
            <w:tcW w:w="2267" w:type="dxa"/>
          </w:tcPr>
          <w:p w14:paraId="6BBC5855" w14:textId="77777777" w:rsidR="00DA6576" w:rsidRPr="00240918" w:rsidRDefault="00DA6576" w:rsidP="00DA6576">
            <w:pPr>
              <w:widowControl/>
              <w:autoSpaceDE/>
              <w:autoSpaceDN/>
              <w:spacing w:after="60" w:line="276" w:lineRule="auto"/>
              <w:jc w:val="both"/>
              <w:rPr>
                <w:rFonts w:ascii="Arial" w:eastAsia="Times New Roman" w:hAnsi="Arial" w:cs="Times New Roman"/>
                <w:lang w:eastAsia="de-DE"/>
              </w:rPr>
            </w:pPr>
          </w:p>
          <w:p w14:paraId="3395B861" w14:textId="77777777" w:rsidR="00DA6576" w:rsidRPr="00240918" w:rsidRDefault="00DA6576" w:rsidP="00DA6576">
            <w:pPr>
              <w:widowControl/>
              <w:autoSpaceDE/>
              <w:autoSpaceDN/>
              <w:spacing w:after="60" w:line="276" w:lineRule="auto"/>
              <w:jc w:val="both"/>
              <w:rPr>
                <w:rFonts w:ascii="Arial" w:eastAsia="Times New Roman" w:hAnsi="Arial" w:cs="Times New Roman"/>
                <w:lang w:eastAsia="de-DE"/>
              </w:rPr>
            </w:pPr>
            <w:proofErr w:type="spellStart"/>
            <w:r w:rsidRPr="00240918">
              <w:rPr>
                <w:rFonts w:ascii="Arial" w:eastAsia="Times New Roman" w:hAnsi="Arial" w:cs="Times New Roman"/>
                <w:lang w:eastAsia="de-DE"/>
              </w:rPr>
              <w:t>Gewichtung</w:t>
            </w:r>
            <w:proofErr w:type="spellEnd"/>
            <w:r w:rsidRPr="00240918">
              <w:rPr>
                <w:rFonts w:ascii="Arial" w:eastAsia="Times New Roman" w:hAnsi="Arial" w:cs="Times New Roman"/>
                <w:lang w:eastAsia="de-DE"/>
              </w:rPr>
              <w:t xml:space="preserve"> </w:t>
            </w:r>
            <w:proofErr w:type="spellStart"/>
            <w:r w:rsidRPr="00240918">
              <w:rPr>
                <w:rFonts w:ascii="Arial" w:eastAsia="Times New Roman" w:hAnsi="Arial" w:cs="Times New Roman"/>
                <w:lang w:eastAsia="de-DE"/>
              </w:rPr>
              <w:t>Punkte</w:t>
            </w:r>
            <w:proofErr w:type="spellEnd"/>
          </w:p>
        </w:tc>
      </w:tr>
      <w:tr w:rsidR="00DA6576" w:rsidRPr="00DA6576" w14:paraId="716A5CB2" w14:textId="77777777" w:rsidTr="00240918">
        <w:trPr>
          <w:trHeight w:val="253"/>
        </w:trPr>
        <w:tc>
          <w:tcPr>
            <w:tcW w:w="4674" w:type="dxa"/>
          </w:tcPr>
          <w:p w14:paraId="54D84E6C" w14:textId="77777777" w:rsidR="00DA6576" w:rsidRPr="00240918" w:rsidRDefault="00DA6576" w:rsidP="00DA6576">
            <w:pPr>
              <w:widowControl/>
              <w:autoSpaceDE/>
              <w:autoSpaceDN/>
              <w:spacing w:after="60" w:line="276" w:lineRule="auto"/>
              <w:jc w:val="both"/>
              <w:rPr>
                <w:rFonts w:ascii="Arial" w:eastAsia="Times New Roman" w:hAnsi="Arial" w:cs="Times New Roman"/>
                <w:lang w:eastAsia="de-DE"/>
              </w:rPr>
            </w:pPr>
            <w:r w:rsidRPr="00240918">
              <w:rPr>
                <w:rFonts w:ascii="Arial" w:eastAsia="Times New Roman" w:hAnsi="Arial" w:cs="Times New Roman"/>
                <w:lang w:eastAsia="de-DE"/>
              </w:rPr>
              <w:t xml:space="preserve">1. </w:t>
            </w:r>
            <w:proofErr w:type="spellStart"/>
            <w:r w:rsidRPr="00240918">
              <w:rPr>
                <w:rFonts w:ascii="Arial" w:eastAsia="Times New Roman" w:hAnsi="Arial" w:cs="Times New Roman"/>
                <w:lang w:eastAsia="de-DE"/>
              </w:rPr>
              <w:t>Preis</w:t>
            </w:r>
            <w:proofErr w:type="spellEnd"/>
          </w:p>
        </w:tc>
        <w:tc>
          <w:tcPr>
            <w:tcW w:w="2127" w:type="dxa"/>
          </w:tcPr>
          <w:p w14:paraId="09455FD4" w14:textId="1B26CB9E" w:rsidR="00DA6576" w:rsidRPr="00240918" w:rsidRDefault="00AC697D" w:rsidP="00DA6576">
            <w:pPr>
              <w:widowControl/>
              <w:autoSpaceDE/>
              <w:autoSpaceDN/>
              <w:spacing w:after="60" w:line="276" w:lineRule="auto"/>
              <w:jc w:val="center"/>
              <w:rPr>
                <w:rFonts w:ascii="Arial" w:eastAsia="Times New Roman" w:hAnsi="Arial" w:cs="Times New Roman"/>
                <w:lang w:eastAsia="de-DE"/>
              </w:rPr>
            </w:pPr>
            <w:r w:rsidRPr="00240918">
              <w:rPr>
                <w:rFonts w:ascii="Arial" w:eastAsia="Times New Roman" w:hAnsi="Arial" w:cs="Times New Roman"/>
                <w:lang w:eastAsia="de-DE"/>
              </w:rPr>
              <w:t>5</w:t>
            </w:r>
            <w:r w:rsidR="00740E89" w:rsidRPr="00240918">
              <w:rPr>
                <w:rFonts w:ascii="Arial" w:eastAsia="Times New Roman" w:hAnsi="Arial" w:cs="Times New Roman"/>
                <w:lang w:eastAsia="de-DE"/>
              </w:rPr>
              <w:t>0</w:t>
            </w:r>
            <w:r w:rsidR="00DA6576" w:rsidRPr="00240918">
              <w:rPr>
                <w:rFonts w:ascii="Arial" w:eastAsia="Times New Roman" w:hAnsi="Arial" w:cs="Times New Roman"/>
                <w:lang w:eastAsia="de-DE"/>
              </w:rPr>
              <w:t xml:space="preserve"> %</w:t>
            </w:r>
          </w:p>
        </w:tc>
        <w:tc>
          <w:tcPr>
            <w:tcW w:w="2267" w:type="dxa"/>
          </w:tcPr>
          <w:p w14:paraId="4579EC48" w14:textId="2AA4B59A" w:rsidR="00DA6576" w:rsidRPr="00240918" w:rsidRDefault="00AC697D" w:rsidP="00740E89">
            <w:pPr>
              <w:widowControl/>
              <w:autoSpaceDE/>
              <w:autoSpaceDN/>
              <w:spacing w:after="60" w:line="276" w:lineRule="auto"/>
              <w:jc w:val="center"/>
              <w:rPr>
                <w:rFonts w:ascii="Arial" w:eastAsia="Times New Roman" w:hAnsi="Arial" w:cs="Times New Roman"/>
                <w:lang w:eastAsia="de-DE"/>
              </w:rPr>
            </w:pPr>
            <w:r w:rsidRPr="00240918">
              <w:rPr>
                <w:rFonts w:ascii="Arial" w:eastAsia="Times New Roman" w:hAnsi="Arial" w:cs="Times New Roman"/>
                <w:lang w:eastAsia="de-DE"/>
              </w:rPr>
              <w:t>5</w:t>
            </w:r>
            <w:r w:rsidR="00740E89" w:rsidRPr="00240918">
              <w:rPr>
                <w:rFonts w:ascii="Arial" w:eastAsia="Times New Roman" w:hAnsi="Arial" w:cs="Times New Roman"/>
                <w:lang w:eastAsia="de-DE"/>
              </w:rPr>
              <w:t>00</w:t>
            </w:r>
          </w:p>
        </w:tc>
      </w:tr>
      <w:tr w:rsidR="00DA6576" w:rsidRPr="00DA6576" w14:paraId="2514166E" w14:textId="77777777" w:rsidTr="00240918">
        <w:trPr>
          <w:trHeight w:val="253"/>
        </w:trPr>
        <w:tc>
          <w:tcPr>
            <w:tcW w:w="4674" w:type="dxa"/>
          </w:tcPr>
          <w:p w14:paraId="18731100" w14:textId="6E6AE955" w:rsidR="00DA6576" w:rsidRPr="00240918" w:rsidRDefault="00DA6576" w:rsidP="001F5C2A">
            <w:pPr>
              <w:widowControl/>
              <w:autoSpaceDE/>
              <w:autoSpaceDN/>
              <w:spacing w:after="60" w:line="276" w:lineRule="auto"/>
              <w:jc w:val="both"/>
              <w:rPr>
                <w:rFonts w:ascii="Arial" w:eastAsia="Times New Roman" w:hAnsi="Arial" w:cs="Times New Roman"/>
                <w:lang w:eastAsia="de-DE"/>
              </w:rPr>
            </w:pPr>
            <w:r w:rsidRPr="00240918">
              <w:rPr>
                <w:rFonts w:ascii="Arial" w:eastAsia="Times New Roman" w:hAnsi="Arial" w:cs="Times New Roman"/>
                <w:lang w:eastAsia="de-DE"/>
              </w:rPr>
              <w:t xml:space="preserve">2. </w:t>
            </w:r>
            <w:r w:rsidR="00AC697D" w:rsidRPr="00240918">
              <w:rPr>
                <w:rFonts w:ascii="Arial" w:eastAsia="Times New Roman" w:hAnsi="Arial" w:cs="Times New Roman"/>
                <w:lang w:eastAsia="de-DE"/>
              </w:rPr>
              <w:t xml:space="preserve">Service- und </w:t>
            </w:r>
            <w:proofErr w:type="spellStart"/>
            <w:r w:rsidR="00AC697D" w:rsidRPr="00240918">
              <w:rPr>
                <w:rFonts w:ascii="Arial" w:eastAsia="Times New Roman" w:hAnsi="Arial" w:cs="Times New Roman"/>
                <w:lang w:eastAsia="de-DE"/>
              </w:rPr>
              <w:t>Betriebskonzept</w:t>
            </w:r>
            <w:proofErr w:type="spellEnd"/>
            <w:r w:rsidR="00AC697D" w:rsidRPr="00240918">
              <w:rPr>
                <w:rFonts w:ascii="Arial" w:eastAsia="Times New Roman" w:hAnsi="Arial" w:cs="Times New Roman"/>
                <w:lang w:eastAsia="de-DE"/>
              </w:rPr>
              <w:t xml:space="preserve"> / 24/7-Verfügbarkeit</w:t>
            </w:r>
          </w:p>
        </w:tc>
        <w:tc>
          <w:tcPr>
            <w:tcW w:w="2127" w:type="dxa"/>
          </w:tcPr>
          <w:p w14:paraId="115FFC0D" w14:textId="6217A1C7" w:rsidR="00DA6576" w:rsidRPr="00240918" w:rsidRDefault="00AC697D" w:rsidP="00DA6576">
            <w:pPr>
              <w:widowControl/>
              <w:autoSpaceDE/>
              <w:autoSpaceDN/>
              <w:spacing w:after="60" w:line="276" w:lineRule="auto"/>
              <w:jc w:val="center"/>
              <w:rPr>
                <w:rFonts w:ascii="Arial" w:eastAsia="Times New Roman" w:hAnsi="Arial" w:cs="Times New Roman"/>
                <w:lang w:eastAsia="de-DE"/>
              </w:rPr>
            </w:pPr>
            <w:r w:rsidRPr="00240918">
              <w:rPr>
                <w:rFonts w:ascii="Arial" w:eastAsia="Times New Roman" w:hAnsi="Arial" w:cs="Times New Roman"/>
                <w:lang w:eastAsia="de-DE"/>
              </w:rPr>
              <w:t xml:space="preserve">25 </w:t>
            </w:r>
            <w:r w:rsidR="00DA6576" w:rsidRPr="00240918">
              <w:rPr>
                <w:rFonts w:ascii="Arial" w:eastAsia="Times New Roman" w:hAnsi="Arial" w:cs="Times New Roman"/>
                <w:lang w:eastAsia="de-DE"/>
              </w:rPr>
              <w:t>%</w:t>
            </w:r>
          </w:p>
        </w:tc>
        <w:tc>
          <w:tcPr>
            <w:tcW w:w="2267" w:type="dxa"/>
          </w:tcPr>
          <w:p w14:paraId="2A554A67" w14:textId="09343629" w:rsidR="00DA6576" w:rsidRPr="00240918" w:rsidRDefault="00AC697D" w:rsidP="00DA6576">
            <w:pPr>
              <w:widowControl/>
              <w:autoSpaceDE/>
              <w:autoSpaceDN/>
              <w:spacing w:after="60" w:line="276" w:lineRule="auto"/>
              <w:jc w:val="center"/>
              <w:rPr>
                <w:rFonts w:ascii="Arial" w:eastAsia="Times New Roman" w:hAnsi="Arial" w:cs="Times New Roman"/>
                <w:lang w:eastAsia="de-DE"/>
              </w:rPr>
            </w:pPr>
            <w:r w:rsidRPr="00240918">
              <w:rPr>
                <w:rFonts w:ascii="Arial" w:eastAsia="Times New Roman" w:hAnsi="Arial" w:cs="Times New Roman"/>
                <w:lang w:eastAsia="de-DE"/>
              </w:rPr>
              <w:t>250</w:t>
            </w:r>
          </w:p>
        </w:tc>
      </w:tr>
      <w:tr w:rsidR="00DA6576" w:rsidRPr="00DA6576" w14:paraId="09C94D01" w14:textId="77777777" w:rsidTr="00240918">
        <w:trPr>
          <w:trHeight w:val="1029"/>
        </w:trPr>
        <w:tc>
          <w:tcPr>
            <w:tcW w:w="4674" w:type="dxa"/>
          </w:tcPr>
          <w:p w14:paraId="0EAD389B" w14:textId="0E1658F8" w:rsidR="00DA6576" w:rsidRPr="00240918" w:rsidRDefault="00DA6576" w:rsidP="00371F02">
            <w:pPr>
              <w:widowControl/>
              <w:autoSpaceDE/>
              <w:autoSpaceDN/>
              <w:spacing w:after="60" w:line="276" w:lineRule="auto"/>
              <w:jc w:val="both"/>
              <w:rPr>
                <w:rFonts w:ascii="Arial" w:eastAsia="Times New Roman" w:hAnsi="Arial" w:cs="Times New Roman"/>
                <w:lang w:eastAsia="de-DE"/>
              </w:rPr>
            </w:pPr>
            <w:r w:rsidRPr="00240918">
              <w:rPr>
                <w:rFonts w:ascii="Arial" w:eastAsia="Times New Roman" w:hAnsi="Arial" w:cs="Times New Roman"/>
                <w:lang w:eastAsia="de-DE"/>
              </w:rPr>
              <w:t xml:space="preserve">3. </w:t>
            </w:r>
            <w:proofErr w:type="spellStart"/>
            <w:r w:rsidR="00AC697D" w:rsidRPr="00240918">
              <w:rPr>
                <w:rFonts w:ascii="Arial" w:eastAsia="Times New Roman" w:hAnsi="Arial" w:cs="Times New Roman"/>
                <w:lang w:eastAsia="de-DE"/>
              </w:rPr>
              <w:t>Projektorganisation</w:t>
            </w:r>
            <w:proofErr w:type="spellEnd"/>
            <w:r w:rsidR="00AC697D" w:rsidRPr="00240918">
              <w:rPr>
                <w:rFonts w:ascii="Arial" w:eastAsia="Times New Roman" w:hAnsi="Arial" w:cs="Times New Roman"/>
                <w:lang w:eastAsia="de-DE"/>
              </w:rPr>
              <w:t xml:space="preserve"> und </w:t>
            </w:r>
            <w:proofErr w:type="spellStart"/>
            <w:r w:rsidR="00AC697D" w:rsidRPr="00240918">
              <w:rPr>
                <w:rFonts w:ascii="Arial" w:eastAsia="Times New Roman" w:hAnsi="Arial" w:cs="Times New Roman"/>
                <w:lang w:eastAsia="de-DE"/>
              </w:rPr>
              <w:t>Umsetzungskonzept</w:t>
            </w:r>
            <w:proofErr w:type="spellEnd"/>
          </w:p>
        </w:tc>
        <w:tc>
          <w:tcPr>
            <w:tcW w:w="2127" w:type="dxa"/>
          </w:tcPr>
          <w:p w14:paraId="26614017" w14:textId="79DD297B" w:rsidR="00DA6576" w:rsidRPr="00240918" w:rsidRDefault="00AC697D" w:rsidP="00DA6576">
            <w:pPr>
              <w:widowControl/>
              <w:autoSpaceDE/>
              <w:autoSpaceDN/>
              <w:spacing w:after="60" w:line="276" w:lineRule="auto"/>
              <w:jc w:val="center"/>
              <w:rPr>
                <w:rFonts w:ascii="Arial" w:eastAsia="Times New Roman" w:hAnsi="Arial" w:cs="Times New Roman"/>
                <w:lang w:eastAsia="de-DE"/>
              </w:rPr>
            </w:pPr>
            <w:r w:rsidRPr="00240918">
              <w:rPr>
                <w:rFonts w:ascii="Arial" w:eastAsia="Times New Roman" w:hAnsi="Arial" w:cs="Times New Roman"/>
                <w:lang w:eastAsia="de-DE"/>
              </w:rPr>
              <w:t xml:space="preserve">25 </w:t>
            </w:r>
            <w:r w:rsidR="00DA6576" w:rsidRPr="00240918">
              <w:rPr>
                <w:rFonts w:ascii="Arial" w:eastAsia="Times New Roman" w:hAnsi="Arial" w:cs="Times New Roman"/>
                <w:lang w:eastAsia="de-DE"/>
              </w:rPr>
              <w:t>%</w:t>
            </w:r>
          </w:p>
        </w:tc>
        <w:tc>
          <w:tcPr>
            <w:tcW w:w="2267" w:type="dxa"/>
          </w:tcPr>
          <w:p w14:paraId="7BE48B84" w14:textId="39F5C139" w:rsidR="00DA6576" w:rsidRPr="00240918" w:rsidRDefault="00AC697D" w:rsidP="00DA6576">
            <w:pPr>
              <w:widowControl/>
              <w:autoSpaceDE/>
              <w:autoSpaceDN/>
              <w:spacing w:after="60" w:line="276" w:lineRule="auto"/>
              <w:jc w:val="center"/>
              <w:rPr>
                <w:rFonts w:ascii="Arial" w:eastAsia="Times New Roman" w:hAnsi="Arial" w:cs="Times New Roman"/>
                <w:lang w:eastAsia="de-DE"/>
              </w:rPr>
            </w:pPr>
            <w:r w:rsidRPr="00240918">
              <w:rPr>
                <w:rFonts w:ascii="Arial" w:eastAsia="Times New Roman" w:hAnsi="Arial" w:cs="Times New Roman"/>
                <w:lang w:eastAsia="de-DE"/>
              </w:rPr>
              <w:t>250</w:t>
            </w:r>
          </w:p>
        </w:tc>
      </w:tr>
    </w:tbl>
    <w:p w14:paraId="57ED6F1B" w14:textId="77777777" w:rsidR="00DA6576" w:rsidRPr="001F786F" w:rsidRDefault="00DA6576" w:rsidP="001F786F">
      <w:pPr>
        <w:spacing w:after="60" w:line="276" w:lineRule="auto"/>
        <w:contextualSpacing/>
        <w:jc w:val="both"/>
        <w:rPr>
          <w:rFonts w:ascii="Arial" w:eastAsia="Times New Roman" w:hAnsi="Arial" w:cs="Times New Roman"/>
          <w:lang w:eastAsia="de-DE"/>
        </w:rPr>
      </w:pPr>
    </w:p>
    <w:p w14:paraId="4ACC4A1B" w14:textId="77777777" w:rsidR="001B4474" w:rsidRDefault="001B4474" w:rsidP="001F786F">
      <w:pPr>
        <w:autoSpaceDE w:val="0"/>
        <w:autoSpaceDN w:val="0"/>
        <w:adjustRightInd w:val="0"/>
        <w:spacing w:after="60" w:line="276" w:lineRule="auto"/>
        <w:jc w:val="both"/>
        <w:rPr>
          <w:rFonts w:ascii="Arial" w:eastAsia="Times New Roman" w:hAnsi="Arial" w:cs="Times New Roman"/>
          <w:lang w:eastAsia="de-DE"/>
        </w:rPr>
      </w:pPr>
    </w:p>
    <w:p w14:paraId="1A43CBD9" w14:textId="77777777" w:rsidR="001F786F" w:rsidRPr="00FA0839" w:rsidRDefault="001F786F" w:rsidP="001F786F">
      <w:pPr>
        <w:autoSpaceDE w:val="0"/>
        <w:autoSpaceDN w:val="0"/>
        <w:adjustRightInd w:val="0"/>
        <w:spacing w:after="60" w:line="276" w:lineRule="auto"/>
        <w:jc w:val="both"/>
        <w:rPr>
          <w:rFonts w:ascii="Arial" w:eastAsia="Times New Roman" w:hAnsi="Arial" w:cs="Arial"/>
          <w:b/>
          <w:lang w:eastAsia="de-DE"/>
        </w:rPr>
      </w:pPr>
      <w:r w:rsidRPr="001F786F">
        <w:rPr>
          <w:rFonts w:ascii="Arial" w:eastAsia="Times New Roman" w:hAnsi="Arial" w:cs="Arial"/>
          <w:b/>
          <w:lang w:eastAsia="de-DE"/>
        </w:rPr>
        <w:t>Die max. zu</w:t>
      </w:r>
      <w:r w:rsidR="00740E89">
        <w:rPr>
          <w:rFonts w:ascii="Arial" w:eastAsia="Times New Roman" w:hAnsi="Arial" w:cs="Arial"/>
          <w:b/>
          <w:lang w:eastAsia="de-DE"/>
        </w:rPr>
        <w:t xml:space="preserve"> erreichende Gesamtpunktzahl</w:t>
      </w:r>
      <w:r w:rsidRPr="001F786F">
        <w:rPr>
          <w:rFonts w:ascii="Arial" w:eastAsia="Times New Roman" w:hAnsi="Arial" w:cs="Arial"/>
          <w:b/>
          <w:lang w:eastAsia="de-DE"/>
        </w:rPr>
        <w:t xml:space="preserve"> beträgt</w:t>
      </w:r>
      <w:r w:rsidRPr="00FA0839">
        <w:rPr>
          <w:rFonts w:ascii="Arial" w:eastAsia="Times New Roman" w:hAnsi="Arial" w:cs="Arial"/>
          <w:b/>
          <w:lang w:eastAsia="de-DE"/>
        </w:rPr>
        <w:t>: 100</w:t>
      </w:r>
      <w:r w:rsidR="001B4474" w:rsidRPr="00FA0839">
        <w:rPr>
          <w:rFonts w:ascii="Arial" w:eastAsia="Times New Roman" w:hAnsi="Arial" w:cs="Arial"/>
          <w:b/>
          <w:lang w:eastAsia="de-DE"/>
        </w:rPr>
        <w:t>0</w:t>
      </w:r>
      <w:r w:rsidRPr="00FA0839">
        <w:rPr>
          <w:rFonts w:ascii="Arial" w:eastAsia="Times New Roman" w:hAnsi="Arial" w:cs="Arial"/>
          <w:b/>
          <w:lang w:eastAsia="de-DE"/>
        </w:rPr>
        <w:t xml:space="preserve"> Punkte.</w:t>
      </w:r>
    </w:p>
    <w:p w14:paraId="35EFF5BC" w14:textId="77777777" w:rsidR="001F786F" w:rsidRPr="001F786F" w:rsidRDefault="001F786F" w:rsidP="001F786F">
      <w:pPr>
        <w:spacing w:after="0" w:line="276" w:lineRule="auto"/>
        <w:contextualSpacing/>
        <w:jc w:val="both"/>
        <w:rPr>
          <w:rFonts w:ascii="Arial" w:eastAsia="Times New Roman" w:hAnsi="Arial" w:cs="Times New Roman"/>
          <w:lang w:eastAsia="de-DE"/>
        </w:rPr>
      </w:pPr>
    </w:p>
    <w:p w14:paraId="51B30616" w14:textId="3FDBBED3" w:rsidR="001F786F" w:rsidRPr="00770CC3" w:rsidRDefault="001F786F" w:rsidP="001F786F">
      <w:pPr>
        <w:spacing w:after="60" w:line="276" w:lineRule="auto"/>
        <w:contextualSpacing/>
        <w:jc w:val="both"/>
        <w:rPr>
          <w:rFonts w:ascii="Arial" w:eastAsia="Times New Roman" w:hAnsi="Arial" w:cs="Times New Roman"/>
          <w:i/>
          <w:lang w:eastAsia="de-DE"/>
        </w:rPr>
      </w:pPr>
      <w:r w:rsidRPr="001F786F">
        <w:rPr>
          <w:rFonts w:ascii="Arial" w:eastAsia="Times New Roman" w:hAnsi="Arial" w:cs="Times New Roman"/>
          <w:lang w:eastAsia="de-DE"/>
        </w:rPr>
        <w:t>Die erreich</w:t>
      </w:r>
      <w:r w:rsidR="005E2445">
        <w:rPr>
          <w:rFonts w:ascii="Arial" w:eastAsia="Times New Roman" w:hAnsi="Arial" w:cs="Times New Roman"/>
          <w:lang w:eastAsia="de-DE"/>
        </w:rPr>
        <w:t xml:space="preserve">ten Gesamtpunktzahlen aus allen </w:t>
      </w:r>
      <w:r w:rsidR="003E2DF1">
        <w:rPr>
          <w:rFonts w:ascii="Arial" w:eastAsia="Times New Roman" w:hAnsi="Arial" w:cs="Times New Roman"/>
          <w:lang w:eastAsia="de-DE"/>
        </w:rPr>
        <w:t>drei</w:t>
      </w:r>
      <w:r w:rsidRPr="001F786F">
        <w:rPr>
          <w:rFonts w:ascii="Arial" w:eastAsia="Times New Roman" w:hAnsi="Arial" w:cs="Times New Roman"/>
          <w:lang w:eastAsia="de-DE"/>
        </w:rPr>
        <w:t xml:space="preserve"> Zuschlagskriterien werden addiert. Das Angebot, das in dieser Addition die höchste Punktzahl erreicht, ist das wirtschaftlichste Angebot und erhält den Zuschlag. Bei Punktgleichheit entscheidet das Bewert</w:t>
      </w:r>
      <w:r w:rsidR="005E2445">
        <w:rPr>
          <w:rFonts w:ascii="Arial" w:eastAsia="Times New Roman" w:hAnsi="Arial" w:cs="Times New Roman"/>
          <w:lang w:eastAsia="de-DE"/>
        </w:rPr>
        <w:t xml:space="preserve">ungskriterium niedrigster Preis. </w:t>
      </w:r>
      <w:r w:rsidRPr="001F786F">
        <w:rPr>
          <w:rFonts w:ascii="Arial" w:eastAsia="Times New Roman" w:hAnsi="Arial" w:cs="Times New Roman"/>
          <w:lang w:eastAsia="de-DE"/>
        </w:rPr>
        <w:t>Besteht auch bei der Wertung nach dem Preis Gleichstand, so entscheidet das Los.</w:t>
      </w:r>
      <w:r w:rsidR="00770CC3">
        <w:rPr>
          <w:rFonts w:ascii="Arial" w:eastAsia="Times New Roman" w:hAnsi="Arial" w:cs="Times New Roman"/>
          <w:lang w:eastAsia="de-DE"/>
        </w:rPr>
        <w:t xml:space="preserve"> </w:t>
      </w:r>
      <w:r w:rsidR="00770CC3" w:rsidRPr="00770CC3">
        <w:rPr>
          <w:rFonts w:ascii="Arial" w:eastAsia="Times New Roman" w:hAnsi="Arial" w:cs="Times New Roman"/>
          <w:i/>
          <w:lang w:eastAsia="de-DE"/>
        </w:rPr>
        <w:t>(Hinweis: Alle Ergebnisse werden auf zwei Nachkommastellen kaufmännisch gerundet.)</w:t>
      </w:r>
    </w:p>
    <w:p w14:paraId="5BFD5D32" w14:textId="77777777" w:rsidR="00740E89" w:rsidRDefault="00740E89" w:rsidP="00740E89">
      <w:pPr>
        <w:spacing w:after="60" w:line="276" w:lineRule="auto"/>
        <w:jc w:val="both"/>
        <w:rPr>
          <w:rFonts w:ascii="Arial" w:eastAsia="Times New Roman" w:hAnsi="Arial" w:cs="Times New Roman"/>
          <w:lang w:eastAsia="de-DE"/>
        </w:rPr>
      </w:pPr>
    </w:p>
    <w:p w14:paraId="3C70701B" w14:textId="77777777" w:rsidR="00E6487D" w:rsidRDefault="00E6487D" w:rsidP="00740E89">
      <w:pPr>
        <w:spacing w:after="60" w:line="276" w:lineRule="auto"/>
        <w:jc w:val="both"/>
        <w:rPr>
          <w:rFonts w:ascii="Arial" w:eastAsia="Times New Roman" w:hAnsi="Arial" w:cs="Times New Roman"/>
          <w:lang w:eastAsia="de-DE"/>
        </w:rPr>
      </w:pPr>
    </w:p>
    <w:p w14:paraId="40899BB8" w14:textId="77777777" w:rsidR="00740E89" w:rsidRPr="00740E89" w:rsidRDefault="00740E89" w:rsidP="00740E89">
      <w:pPr>
        <w:keepNext/>
        <w:keepLines/>
        <w:spacing w:before="200" w:after="60" w:line="276" w:lineRule="auto"/>
        <w:outlineLvl w:val="1"/>
        <w:rPr>
          <w:rFonts w:ascii="Arial" w:eastAsia="Times New Roman" w:hAnsi="Arial" w:cs="Times New Roman"/>
          <w:b/>
          <w:bCs/>
          <w:color w:val="0D0D0D"/>
          <w:sz w:val="24"/>
          <w:szCs w:val="26"/>
          <w:u w:val="single"/>
          <w:lang w:eastAsia="de-DE"/>
        </w:rPr>
      </w:pPr>
      <w:r w:rsidRPr="00740E89">
        <w:rPr>
          <w:rFonts w:ascii="Arial" w:eastAsia="Times New Roman" w:hAnsi="Arial" w:cs="Times New Roman"/>
          <w:b/>
          <w:bCs/>
          <w:color w:val="0D0D0D"/>
          <w:sz w:val="24"/>
          <w:szCs w:val="26"/>
          <w:u w:val="single"/>
          <w:lang w:eastAsia="de-DE"/>
        </w:rPr>
        <w:t>Preis</w:t>
      </w:r>
    </w:p>
    <w:p w14:paraId="7A27A87F" w14:textId="77777777" w:rsidR="00740E89" w:rsidRDefault="00740E89" w:rsidP="001F786F">
      <w:pPr>
        <w:spacing w:after="60" w:line="276" w:lineRule="auto"/>
        <w:contextualSpacing/>
        <w:jc w:val="both"/>
        <w:rPr>
          <w:rFonts w:ascii="Arial" w:eastAsia="Times New Roman" w:hAnsi="Arial" w:cs="Times New Roman"/>
          <w:lang w:eastAsia="de-DE"/>
        </w:rPr>
      </w:pPr>
    </w:p>
    <w:p w14:paraId="5E781B5A" w14:textId="115D0DA4" w:rsidR="00740E89" w:rsidRPr="00740E89" w:rsidRDefault="00D12B89" w:rsidP="00740E89">
      <w:pPr>
        <w:spacing w:after="60" w:line="276" w:lineRule="auto"/>
        <w:contextualSpacing/>
        <w:jc w:val="both"/>
        <w:rPr>
          <w:rFonts w:ascii="Arial" w:eastAsia="Times New Roman" w:hAnsi="Arial" w:cs="Times New Roman"/>
          <w:lang w:eastAsia="de-DE" w:bidi="de-DE"/>
        </w:rPr>
      </w:pPr>
      <w:r w:rsidRPr="00D12B89">
        <w:rPr>
          <w:rFonts w:ascii="Arial" w:eastAsia="Times New Roman" w:hAnsi="Arial" w:cs="Times New Roman"/>
          <w:lang w:eastAsia="de-DE" w:bidi="de-DE"/>
        </w:rPr>
        <w:t xml:space="preserve">Für die Ermittlung der Bepunktung im Kriterium </w:t>
      </w:r>
      <w:r w:rsidRPr="00D12B89">
        <w:rPr>
          <w:rFonts w:ascii="Arial" w:eastAsia="Times New Roman" w:hAnsi="Arial" w:cs="Times New Roman"/>
          <w:b/>
          <w:lang w:eastAsia="de-DE" w:bidi="de-DE"/>
        </w:rPr>
        <w:t>1. Preis</w:t>
      </w:r>
      <w:r>
        <w:rPr>
          <w:rFonts w:ascii="Arial" w:eastAsia="Times New Roman" w:hAnsi="Arial" w:cs="Times New Roman"/>
          <w:lang w:eastAsia="de-DE" w:bidi="de-DE"/>
        </w:rPr>
        <w:t xml:space="preserve"> </w:t>
      </w:r>
      <w:r w:rsidRPr="00D12B89">
        <w:rPr>
          <w:rFonts w:ascii="Arial" w:eastAsia="Times New Roman" w:hAnsi="Arial" w:cs="Times New Roman"/>
          <w:lang w:eastAsia="de-DE" w:bidi="de-DE"/>
        </w:rPr>
        <w:t>werden ausschließlich wertungsfähige Angebote herangezogen. Wertungsfähig ist ein Angebot, das den formalen und zwingenden inhaltlichen Anforderungen gemäß den Vergabeunterlagen vollständig entspricht.</w:t>
      </w:r>
      <w:r>
        <w:rPr>
          <w:rFonts w:ascii="Arial" w:eastAsia="Times New Roman" w:hAnsi="Arial" w:cs="Times New Roman"/>
          <w:lang w:eastAsia="de-DE" w:bidi="de-DE"/>
        </w:rPr>
        <w:t xml:space="preserve"> </w:t>
      </w:r>
      <w:r w:rsidR="00740E89">
        <w:rPr>
          <w:rFonts w:ascii="Arial" w:eastAsia="Times New Roman" w:hAnsi="Arial" w:cs="Times New Roman"/>
          <w:lang w:eastAsia="de-DE" w:bidi="de-DE"/>
        </w:rPr>
        <w:t xml:space="preserve">Der Preis wird mit </w:t>
      </w:r>
      <w:r w:rsidR="00240918">
        <w:rPr>
          <w:rFonts w:ascii="Arial" w:eastAsia="Times New Roman" w:hAnsi="Arial" w:cs="Times New Roman"/>
          <w:b/>
          <w:lang w:eastAsia="de-DE" w:bidi="de-DE"/>
        </w:rPr>
        <w:t>5</w:t>
      </w:r>
      <w:r w:rsidR="00740E89" w:rsidRPr="00343388">
        <w:rPr>
          <w:rFonts w:ascii="Arial" w:eastAsia="Times New Roman" w:hAnsi="Arial" w:cs="Times New Roman"/>
          <w:b/>
          <w:lang w:eastAsia="de-DE" w:bidi="de-DE"/>
        </w:rPr>
        <w:t>0 Prozent</w:t>
      </w:r>
      <w:r w:rsidR="00740E89" w:rsidRPr="00740E89">
        <w:rPr>
          <w:rFonts w:ascii="Arial" w:eastAsia="Times New Roman" w:hAnsi="Arial" w:cs="Times New Roman"/>
          <w:lang w:eastAsia="de-DE" w:bidi="de-DE"/>
        </w:rPr>
        <w:t xml:space="preserve"> beim Zuschlag berücksichtigt. Der Berechnung liegt folgende Formel zu Grunde:</w:t>
      </w:r>
    </w:p>
    <w:p w14:paraId="40BE386B" w14:textId="77777777" w:rsidR="00740E89" w:rsidRPr="00740E89" w:rsidRDefault="00740E89" w:rsidP="00740E89">
      <w:pPr>
        <w:spacing w:after="60" w:line="276" w:lineRule="auto"/>
        <w:contextualSpacing/>
        <w:jc w:val="both"/>
        <w:rPr>
          <w:rFonts w:ascii="Arial" w:eastAsia="Times New Roman" w:hAnsi="Arial" w:cs="Times New Roman"/>
          <w:lang w:eastAsia="de-DE" w:bidi="de-DE"/>
        </w:rPr>
      </w:pPr>
    </w:p>
    <w:p w14:paraId="5C8729DA" w14:textId="340F36FC" w:rsidR="00740E89" w:rsidRPr="002D1D81" w:rsidRDefault="00740E89" w:rsidP="00740E89">
      <w:pPr>
        <w:spacing w:after="60" w:line="276" w:lineRule="auto"/>
        <w:contextualSpacing/>
        <w:jc w:val="both"/>
        <w:rPr>
          <w:rFonts w:ascii="Arial" w:eastAsia="Times New Roman" w:hAnsi="Arial" w:cs="Times New Roman"/>
          <w:sz w:val="28"/>
          <w:szCs w:val="28"/>
          <w:lang w:eastAsia="de-DE" w:bidi="de-DE"/>
        </w:rPr>
      </w:pPr>
      <w:r w:rsidRPr="00740E89">
        <w:rPr>
          <w:rFonts w:ascii="Arial" w:eastAsia="Times New Roman" w:hAnsi="Arial" w:cs="Times New Roman"/>
          <w:lang w:eastAsia="de-DE" w:bidi="de-DE"/>
        </w:rPr>
        <w:t>Wertungspunkte =</w:t>
      </w:r>
      <w:r w:rsidR="002D1D81">
        <w:rPr>
          <w:rFonts w:ascii="Arial" w:eastAsia="Times New Roman" w:hAnsi="Arial" w:cs="Times New Roman"/>
          <w:lang w:eastAsia="de-DE" w:bidi="de-DE"/>
        </w:rPr>
        <w:tab/>
      </w:r>
      <w:r w:rsidR="00FA0839">
        <w:rPr>
          <w:rFonts w:ascii="Arial" w:eastAsia="Times New Roman" w:hAnsi="Arial" w:cs="Times New Roman"/>
          <w:lang w:eastAsia="de-DE" w:bidi="de-DE"/>
        </w:rPr>
        <w:t>5</w:t>
      </w:r>
      <w:r>
        <w:rPr>
          <w:rFonts w:ascii="Arial" w:eastAsia="Times New Roman" w:hAnsi="Arial" w:cs="Times New Roman"/>
          <w:lang w:eastAsia="de-DE" w:bidi="de-DE"/>
        </w:rPr>
        <w:t>0</w:t>
      </w:r>
      <w:r w:rsidRPr="00740E89">
        <w:rPr>
          <w:rFonts w:ascii="Arial" w:eastAsia="Times New Roman" w:hAnsi="Arial" w:cs="Times New Roman"/>
          <w:lang w:eastAsia="de-DE" w:bidi="de-DE"/>
        </w:rPr>
        <w:t>0 x</w:t>
      </w:r>
      <w:r w:rsidR="002D1D81">
        <w:rPr>
          <w:rFonts w:ascii="Arial" w:eastAsia="Times New Roman" w:hAnsi="Arial" w:cs="Times New Roman"/>
          <w:lang w:eastAsia="de-DE" w:bidi="de-DE"/>
        </w:rPr>
        <w:tab/>
      </w:r>
      <w:r w:rsidRPr="00740E89">
        <w:rPr>
          <w:rFonts w:ascii="Arial" w:eastAsia="Times New Roman" w:hAnsi="Arial" w:cs="Times New Roman"/>
          <w:u w:val="single"/>
          <w:vertAlign w:val="superscript"/>
          <w:lang w:eastAsia="de-DE" w:bidi="de-DE"/>
        </w:rPr>
        <w:t xml:space="preserve"> </w:t>
      </w:r>
      <w:r w:rsidR="00C21503">
        <w:rPr>
          <w:rFonts w:ascii="Arial" w:eastAsia="Times New Roman" w:hAnsi="Arial" w:cs="Times New Roman"/>
          <w:sz w:val="28"/>
          <w:szCs w:val="28"/>
          <w:u w:val="single"/>
          <w:vertAlign w:val="superscript"/>
          <w:lang w:eastAsia="de-DE" w:bidi="de-DE"/>
        </w:rPr>
        <w:t>niedrigster</w:t>
      </w:r>
      <w:r w:rsidRPr="002D1D81">
        <w:rPr>
          <w:rFonts w:ascii="Arial" w:eastAsia="Times New Roman" w:hAnsi="Arial" w:cs="Times New Roman"/>
          <w:sz w:val="28"/>
          <w:szCs w:val="28"/>
          <w:u w:val="single"/>
          <w:lang w:eastAsia="de-DE" w:bidi="de-DE"/>
        </w:rPr>
        <w:t xml:space="preserve"> </w:t>
      </w:r>
      <w:r w:rsidRPr="002D1D81">
        <w:rPr>
          <w:rFonts w:ascii="Arial" w:eastAsia="Times New Roman" w:hAnsi="Arial" w:cs="Times New Roman"/>
          <w:sz w:val="28"/>
          <w:szCs w:val="28"/>
          <w:u w:val="single"/>
          <w:vertAlign w:val="superscript"/>
          <w:lang w:eastAsia="de-DE" w:bidi="de-DE"/>
        </w:rPr>
        <w:t>Preis</w:t>
      </w:r>
      <w:r w:rsidRPr="002D1D81">
        <w:rPr>
          <w:rFonts w:ascii="Arial" w:eastAsia="Times New Roman" w:hAnsi="Arial" w:cs="Times New Roman"/>
          <w:sz w:val="28"/>
          <w:szCs w:val="28"/>
          <w:u w:val="single"/>
          <w:lang w:eastAsia="de-DE" w:bidi="de-DE"/>
        </w:rPr>
        <w:t xml:space="preserve"> </w:t>
      </w:r>
    </w:p>
    <w:p w14:paraId="485D66E3" w14:textId="77777777" w:rsidR="00740E89" w:rsidRPr="002D1D81" w:rsidRDefault="00740E89" w:rsidP="002D1D81">
      <w:pPr>
        <w:spacing w:after="60" w:line="276" w:lineRule="auto"/>
        <w:ind w:left="2124" w:firstLine="708"/>
        <w:contextualSpacing/>
        <w:jc w:val="both"/>
        <w:rPr>
          <w:rFonts w:ascii="Arial" w:eastAsia="Times New Roman" w:hAnsi="Arial" w:cs="Times New Roman"/>
          <w:sz w:val="28"/>
          <w:szCs w:val="28"/>
          <w:vertAlign w:val="superscript"/>
          <w:lang w:eastAsia="de-DE" w:bidi="de-DE"/>
        </w:rPr>
      </w:pPr>
      <w:r w:rsidRPr="002D1D81">
        <w:rPr>
          <w:rFonts w:ascii="Arial" w:eastAsia="Times New Roman" w:hAnsi="Arial" w:cs="Times New Roman"/>
          <w:sz w:val="28"/>
          <w:szCs w:val="28"/>
          <w:vertAlign w:val="superscript"/>
          <w:lang w:eastAsia="de-DE" w:bidi="de-DE"/>
        </w:rPr>
        <w:t>angebotener Preis</w:t>
      </w:r>
    </w:p>
    <w:p w14:paraId="509F1388" w14:textId="6A98D82D" w:rsidR="00781AA9" w:rsidRPr="00781AA9" w:rsidRDefault="00AC697D" w:rsidP="00781AA9">
      <w:pPr>
        <w:spacing w:after="60" w:line="276" w:lineRule="auto"/>
        <w:contextualSpacing/>
        <w:jc w:val="both"/>
        <w:rPr>
          <w:rFonts w:ascii="Arial" w:eastAsia="Times New Roman" w:hAnsi="Arial" w:cs="Times New Roman"/>
          <w:lang w:eastAsia="de-DE"/>
        </w:rPr>
      </w:pPr>
      <w:r w:rsidRPr="00FA0839">
        <w:rPr>
          <w:rFonts w:ascii="Arial" w:eastAsia="Times New Roman" w:hAnsi="Arial" w:cs="Times New Roman"/>
          <w:b/>
          <w:bCs/>
          <w:sz w:val="24"/>
          <w:szCs w:val="24"/>
          <w:u w:val="single"/>
          <w:lang w:eastAsia="de-DE"/>
        </w:rPr>
        <w:lastRenderedPageBreak/>
        <w:t>Service- und Betriebskonzept / 24/7-Verfügbarkeit</w:t>
      </w:r>
    </w:p>
    <w:p w14:paraId="517E298C" w14:textId="77777777" w:rsidR="00291EEC" w:rsidRDefault="00291EEC" w:rsidP="00781AA9">
      <w:pPr>
        <w:spacing w:after="60" w:line="276" w:lineRule="auto"/>
        <w:contextualSpacing/>
        <w:jc w:val="both"/>
        <w:rPr>
          <w:rFonts w:ascii="Arial" w:eastAsia="Times New Roman" w:hAnsi="Arial" w:cs="Times New Roman"/>
          <w:lang w:eastAsia="de-DE"/>
        </w:rPr>
      </w:pPr>
    </w:p>
    <w:p w14:paraId="700CC144" w14:textId="53E32ACD" w:rsidR="00291EEC" w:rsidRDefault="00781AA9" w:rsidP="00781AA9">
      <w:pPr>
        <w:spacing w:after="60" w:line="276" w:lineRule="auto"/>
        <w:contextualSpacing/>
        <w:jc w:val="both"/>
        <w:rPr>
          <w:rFonts w:ascii="Arial" w:eastAsia="Times New Roman" w:hAnsi="Arial" w:cs="Times New Roman"/>
          <w:lang w:eastAsia="de-DE"/>
        </w:rPr>
      </w:pPr>
      <w:r>
        <w:rPr>
          <w:rFonts w:ascii="Arial" w:eastAsia="Times New Roman" w:hAnsi="Arial" w:cs="Times New Roman"/>
          <w:lang w:eastAsia="de-DE"/>
        </w:rPr>
        <w:t xml:space="preserve">Für die Ermittlung der Bepunktung in dem Kriterium </w:t>
      </w:r>
      <w:r w:rsidRPr="00837700">
        <w:rPr>
          <w:rFonts w:ascii="Arial" w:eastAsia="Times New Roman" w:hAnsi="Arial" w:cs="Times New Roman"/>
          <w:b/>
          <w:lang w:eastAsia="de-DE"/>
        </w:rPr>
        <w:t xml:space="preserve">2. </w:t>
      </w:r>
      <w:r w:rsidR="00AC697D" w:rsidRPr="00FA0839">
        <w:rPr>
          <w:rFonts w:ascii="Arial" w:eastAsia="Times New Roman" w:hAnsi="Arial" w:cs="Times New Roman"/>
          <w:b/>
          <w:lang w:eastAsia="de-DE"/>
        </w:rPr>
        <w:t>Service- und Betriebskonzept / 24/7-Verfügbarkeit</w:t>
      </w:r>
      <w:r>
        <w:rPr>
          <w:rFonts w:ascii="Arial" w:eastAsia="Times New Roman" w:hAnsi="Arial" w:cs="Times New Roman"/>
          <w:lang w:eastAsia="de-DE"/>
        </w:rPr>
        <w:t xml:space="preserve"> </w:t>
      </w:r>
      <w:r w:rsidR="00837700" w:rsidRPr="00837700">
        <w:rPr>
          <w:rFonts w:ascii="Arial" w:eastAsia="Times New Roman" w:hAnsi="Arial" w:cs="Times New Roman"/>
          <w:lang w:eastAsia="de-DE"/>
        </w:rPr>
        <w:t>werden ausschließlich wertungsfähige Angebote herangezogen. Wertungsfähig ist ein Angebot, das den formalen und zwingenden inhaltlichen Anforderungen gemäß den Vergabeunterlagen vollständig</w:t>
      </w:r>
      <w:r w:rsidR="00291EEC">
        <w:rPr>
          <w:rFonts w:ascii="Arial" w:eastAsia="Times New Roman" w:hAnsi="Arial" w:cs="Times New Roman"/>
          <w:lang w:eastAsia="de-DE"/>
        </w:rPr>
        <w:t xml:space="preserve"> entspricht.</w:t>
      </w:r>
    </w:p>
    <w:p w14:paraId="345F43A4" w14:textId="77777777" w:rsidR="00291EEC" w:rsidRDefault="00291EEC" w:rsidP="00781AA9">
      <w:pPr>
        <w:spacing w:after="60" w:line="276" w:lineRule="auto"/>
        <w:contextualSpacing/>
        <w:jc w:val="both"/>
        <w:rPr>
          <w:rFonts w:ascii="Arial" w:eastAsia="Times New Roman" w:hAnsi="Arial" w:cs="Times New Roman"/>
          <w:lang w:eastAsia="de-DE"/>
        </w:rPr>
      </w:pPr>
    </w:p>
    <w:p w14:paraId="5C0D8470" w14:textId="77777777" w:rsidR="00E45820" w:rsidRPr="00E45820" w:rsidRDefault="00872A89" w:rsidP="00E45820">
      <w:pPr>
        <w:spacing w:after="60" w:line="276" w:lineRule="auto"/>
        <w:contextualSpacing/>
        <w:jc w:val="both"/>
        <w:rPr>
          <w:rFonts w:ascii="Arial" w:eastAsia="Times New Roman" w:hAnsi="Arial" w:cs="Times New Roman"/>
          <w:lang w:eastAsia="de-DE"/>
        </w:rPr>
      </w:pPr>
      <w:r>
        <w:rPr>
          <w:rFonts w:ascii="Arial" w:eastAsia="Times New Roman" w:hAnsi="Arial" w:cs="Times New Roman"/>
          <w:lang w:eastAsia="de-DE"/>
        </w:rPr>
        <w:t xml:space="preserve">Das Kriterium </w:t>
      </w:r>
      <w:r w:rsidRPr="001F5C2A">
        <w:rPr>
          <w:rFonts w:ascii="Arial" w:eastAsia="Times New Roman" w:hAnsi="Arial" w:cs="Times New Roman"/>
          <w:b/>
          <w:lang w:eastAsia="de-DE"/>
        </w:rPr>
        <w:t xml:space="preserve">2. </w:t>
      </w:r>
      <w:r w:rsidR="007D00AA" w:rsidRPr="0000375D">
        <w:rPr>
          <w:rFonts w:ascii="Arial" w:eastAsia="Times New Roman" w:hAnsi="Arial" w:cs="Times New Roman"/>
          <w:b/>
          <w:lang w:eastAsia="de-DE"/>
        </w:rPr>
        <w:t>Service- und Betriebskonzept / 24/7-Verfügbarkeit</w:t>
      </w:r>
      <w:r>
        <w:rPr>
          <w:rFonts w:ascii="Arial" w:eastAsia="Times New Roman" w:hAnsi="Arial" w:cs="Times New Roman"/>
          <w:lang w:eastAsia="de-DE"/>
        </w:rPr>
        <w:t xml:space="preserve"> wird mit </w:t>
      </w:r>
      <w:r w:rsidR="007D00AA">
        <w:rPr>
          <w:rFonts w:ascii="Arial" w:eastAsia="Times New Roman" w:hAnsi="Arial" w:cs="Times New Roman"/>
          <w:b/>
          <w:lang w:eastAsia="de-DE"/>
        </w:rPr>
        <w:t>25</w:t>
      </w:r>
      <w:r w:rsidR="007D00AA" w:rsidRPr="00837700">
        <w:rPr>
          <w:rFonts w:ascii="Arial" w:eastAsia="Times New Roman" w:hAnsi="Arial" w:cs="Times New Roman"/>
          <w:b/>
          <w:lang w:eastAsia="de-DE"/>
        </w:rPr>
        <w:t xml:space="preserve"> </w:t>
      </w:r>
      <w:r w:rsidR="00837700" w:rsidRPr="00837700">
        <w:rPr>
          <w:rFonts w:ascii="Arial" w:eastAsia="Times New Roman" w:hAnsi="Arial" w:cs="Times New Roman"/>
          <w:b/>
          <w:lang w:eastAsia="de-DE"/>
        </w:rPr>
        <w:t>Prozent</w:t>
      </w:r>
      <w:r w:rsidR="00837700" w:rsidRPr="00837700">
        <w:rPr>
          <w:rFonts w:ascii="Arial" w:eastAsia="Times New Roman" w:hAnsi="Arial" w:cs="Times New Roman"/>
          <w:lang w:eastAsia="de-DE"/>
        </w:rPr>
        <w:t xml:space="preserve"> beim Zuschlag berücksichtigt. </w:t>
      </w:r>
      <w:r w:rsidR="00E45820" w:rsidRPr="00E45820">
        <w:rPr>
          <w:rFonts w:ascii="Arial" w:eastAsia="Times New Roman" w:hAnsi="Arial" w:cs="Times New Roman"/>
          <w:bCs/>
          <w:lang w:eastAsia="de-DE"/>
        </w:rPr>
        <w:t>Der AG erwartet, dass auf geeignete Weise dargestellt wird, wie ein störungsfreier Betrieb der ausgeschriebenen Leitstellentische im 24/7-Betrieb einer integrierten Leitstelle sichergestellt wird. Hierzu sind insbesondere die Organisation des Service- und Störungsmanagements, die Sicherstellung einer jederzeit erreichbaren Service-Hotline zur Störungsannahme sowie das Ersatzteil- und Wiederherstellungskonzept nachvollziehbar zu beschreiben.</w:t>
      </w:r>
    </w:p>
    <w:p w14:paraId="0D9EAD62" w14:textId="77777777" w:rsidR="00E45820" w:rsidRPr="00E45820" w:rsidRDefault="00E45820" w:rsidP="00E45820">
      <w:pPr>
        <w:spacing w:after="60" w:line="276" w:lineRule="auto"/>
        <w:contextualSpacing/>
        <w:jc w:val="both"/>
        <w:rPr>
          <w:rFonts w:ascii="Arial" w:eastAsia="Times New Roman" w:hAnsi="Arial" w:cs="Times New Roman"/>
          <w:lang w:eastAsia="de-DE"/>
        </w:rPr>
      </w:pPr>
      <w:r w:rsidRPr="00E45820">
        <w:rPr>
          <w:rFonts w:ascii="Arial" w:eastAsia="Times New Roman" w:hAnsi="Arial" w:cs="Times New Roman"/>
          <w:bCs/>
          <w:lang w:eastAsia="de-DE"/>
        </w:rPr>
        <w:t>Es ist darzustellen, wie eine Entstörung beim Auftraggeber innerhalb von maximal 14 Kalendertagen bzw. 10 Arbeitstagen nach Eingang der Störungsmeldung sichergestellt wird. Für gängige Verschleiß- und Ersatzteile wird erwartet, dass diese innerhalb von 2 bis 3 Werktagen nach Eingang der Störungsmeldung beim Auftraggeber verfügbar sind. Darüber hinaus ist darzustellen, wie die Ersatzteilversorgung für alle übrigen Komponenten für einen Zeitraum von mindestens zehn Jahren ab Lieferung der Leitstellentische sichergestellt wird.</w:t>
      </w:r>
    </w:p>
    <w:p w14:paraId="45B2C0D2" w14:textId="07D2000F" w:rsidR="001F786F" w:rsidRDefault="00E45820" w:rsidP="00781AA9">
      <w:pPr>
        <w:spacing w:after="60" w:line="276" w:lineRule="auto"/>
        <w:contextualSpacing/>
        <w:jc w:val="both"/>
        <w:rPr>
          <w:rFonts w:ascii="Arial" w:eastAsia="Times New Roman" w:hAnsi="Arial" w:cs="Times New Roman"/>
          <w:lang w:eastAsia="de-DE"/>
        </w:rPr>
      </w:pPr>
      <w:r w:rsidRPr="00E45820">
        <w:rPr>
          <w:rFonts w:ascii="Arial" w:eastAsia="Times New Roman" w:hAnsi="Arial" w:cs="Times New Roman"/>
          <w:bCs/>
          <w:lang w:eastAsia="de-DE"/>
        </w:rPr>
        <w:t>Bewertet werden die Qualität, Plausibilität, Nachvollziehbarkeit und Eignung des dargestellten Service- und Betriebskonzeptes zur Sicherstellung eines störungsfreien 24/7-Betriebs.</w:t>
      </w:r>
      <w:r>
        <w:rPr>
          <w:rFonts w:ascii="Arial" w:eastAsia="Times New Roman" w:hAnsi="Arial" w:cs="Times New Roman"/>
          <w:lang w:eastAsia="de-DE"/>
        </w:rPr>
        <w:t xml:space="preserve"> </w:t>
      </w:r>
      <w:r w:rsidR="00837700">
        <w:rPr>
          <w:rFonts w:ascii="Arial" w:eastAsia="Times New Roman" w:hAnsi="Arial" w:cs="Times New Roman"/>
          <w:lang w:eastAsia="de-DE"/>
        </w:rPr>
        <w:t>Die Punkte werden wie folgt ermittelt:</w:t>
      </w:r>
    </w:p>
    <w:p w14:paraId="759C14BF" w14:textId="77777777" w:rsidR="00837700" w:rsidRDefault="00837700" w:rsidP="00781AA9">
      <w:pPr>
        <w:spacing w:after="60" w:line="276" w:lineRule="auto"/>
        <w:contextualSpacing/>
        <w:jc w:val="both"/>
        <w:rPr>
          <w:rFonts w:ascii="Arial" w:eastAsia="Times New Roman" w:hAnsi="Arial" w:cs="Times New Roman"/>
          <w:lang w:eastAsia="de-DE"/>
        </w:rPr>
      </w:pPr>
    </w:p>
    <w:tbl>
      <w:tblPr>
        <w:tblStyle w:val="Tabellenraster"/>
        <w:tblW w:w="0" w:type="auto"/>
        <w:tblLook w:val="04A0" w:firstRow="1" w:lastRow="0" w:firstColumn="1" w:lastColumn="0" w:noHBand="0" w:noVBand="1"/>
      </w:tblPr>
      <w:tblGrid>
        <w:gridCol w:w="1695"/>
        <w:gridCol w:w="7364"/>
      </w:tblGrid>
      <w:tr w:rsidR="00837700" w14:paraId="0108354B" w14:textId="77777777" w:rsidTr="00E45820">
        <w:tc>
          <w:tcPr>
            <w:tcW w:w="1695" w:type="dxa"/>
          </w:tcPr>
          <w:p w14:paraId="7FD4E921" w14:textId="77777777" w:rsidR="00837700" w:rsidRDefault="00837700" w:rsidP="00837700">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5 Punkte</w:t>
            </w:r>
          </w:p>
        </w:tc>
        <w:tc>
          <w:tcPr>
            <w:tcW w:w="7364" w:type="dxa"/>
          </w:tcPr>
          <w:p w14:paraId="2600A009" w14:textId="750A14D2" w:rsidR="00837700" w:rsidRDefault="00E45820" w:rsidP="00781AA9">
            <w:pPr>
              <w:spacing w:after="60" w:line="276" w:lineRule="auto"/>
              <w:contextualSpacing/>
              <w:jc w:val="both"/>
              <w:rPr>
                <w:rFonts w:ascii="Arial" w:eastAsia="Times New Roman" w:hAnsi="Arial" w:cs="Times New Roman"/>
                <w:lang w:eastAsia="de-DE"/>
              </w:rPr>
            </w:pPr>
            <w:r w:rsidRPr="00E45820">
              <w:rPr>
                <w:rFonts w:ascii="Arial" w:eastAsia="Times New Roman" w:hAnsi="Arial" w:cs="Times New Roman"/>
                <w:lang w:eastAsia="de-DE"/>
              </w:rPr>
              <w:t>Das Service- und Betriebskonzept erfüllt sämtliche Anforderungen vollständig und in besonders überzeugender Weise. Die Darstellung ist schlüssig, detailliert und praxisnah. Die Sicherstellung des 24/7-Betriebs, der Entstörung, der Ersatzteilversorgung und der langfristigen Ersatzteilverfügbarkeit wird nachvollziehbar beschrieben und geht teilweise über die Mindestanforderungen hinaus.</w:t>
            </w:r>
          </w:p>
        </w:tc>
      </w:tr>
      <w:tr w:rsidR="00837700" w14:paraId="0BB415F3" w14:textId="77777777" w:rsidTr="00E45820">
        <w:tc>
          <w:tcPr>
            <w:tcW w:w="1695" w:type="dxa"/>
          </w:tcPr>
          <w:p w14:paraId="32F11E51" w14:textId="77777777" w:rsidR="00837700" w:rsidRDefault="00837700" w:rsidP="00837700">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4 Punkte</w:t>
            </w:r>
          </w:p>
        </w:tc>
        <w:tc>
          <w:tcPr>
            <w:tcW w:w="7364" w:type="dxa"/>
          </w:tcPr>
          <w:p w14:paraId="6724D960" w14:textId="191D0704" w:rsidR="00837700" w:rsidRDefault="00E45820" w:rsidP="00781AA9">
            <w:pPr>
              <w:spacing w:after="60" w:line="276" w:lineRule="auto"/>
              <w:contextualSpacing/>
              <w:jc w:val="both"/>
              <w:rPr>
                <w:rFonts w:ascii="Arial" w:eastAsia="Times New Roman" w:hAnsi="Arial" w:cs="Times New Roman"/>
                <w:lang w:eastAsia="de-DE"/>
              </w:rPr>
            </w:pPr>
            <w:r w:rsidRPr="00E45820">
              <w:rPr>
                <w:rFonts w:ascii="Arial" w:eastAsia="Times New Roman" w:hAnsi="Arial" w:cs="Times New Roman"/>
                <w:lang w:eastAsia="de-DE"/>
              </w:rPr>
              <w:t>Das Konzept erfüllt sämtliche Anforderungen vollständig. Die dargestellten Maßnahmen sind schlüssig und geeignet, einen störungsfreien 24/7-Betrieb sicherzustellen. Es bestehen lediglich geringfügige Schwächen, die die Eignung nicht wesentlich beeinträchtigen.</w:t>
            </w:r>
          </w:p>
        </w:tc>
      </w:tr>
      <w:tr w:rsidR="00837700" w14:paraId="2F920AB0" w14:textId="77777777" w:rsidTr="00E45820">
        <w:tc>
          <w:tcPr>
            <w:tcW w:w="1695" w:type="dxa"/>
          </w:tcPr>
          <w:p w14:paraId="16BAD3D0" w14:textId="77777777" w:rsidR="00837700" w:rsidRDefault="00837700" w:rsidP="00837700">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3 Punkte</w:t>
            </w:r>
          </w:p>
        </w:tc>
        <w:tc>
          <w:tcPr>
            <w:tcW w:w="7364" w:type="dxa"/>
          </w:tcPr>
          <w:p w14:paraId="185C7F73" w14:textId="1443CA73" w:rsidR="00837700" w:rsidRDefault="00E45820" w:rsidP="00781AA9">
            <w:pPr>
              <w:spacing w:after="60" w:line="276" w:lineRule="auto"/>
              <w:contextualSpacing/>
              <w:jc w:val="both"/>
              <w:rPr>
                <w:rFonts w:ascii="Arial" w:eastAsia="Times New Roman" w:hAnsi="Arial" w:cs="Times New Roman"/>
                <w:lang w:eastAsia="de-DE"/>
              </w:rPr>
            </w:pPr>
            <w:r w:rsidRPr="00E45820">
              <w:rPr>
                <w:rFonts w:ascii="Arial" w:eastAsia="Times New Roman" w:hAnsi="Arial" w:cs="Times New Roman"/>
                <w:lang w:eastAsia="de-DE"/>
              </w:rPr>
              <w:t>Das Konzept erfüllt die wesentlichen Anforderungen. Die dargestellten Maßnahmen sind grundsätzlich geeignet, weisen jedoch erkennbare Lücken oder Unschärfen auf, sodass die praktische Umsetzung nur teilweise nachvollziehbar ist.</w:t>
            </w:r>
          </w:p>
        </w:tc>
      </w:tr>
      <w:tr w:rsidR="00837700" w14:paraId="2CC1BA64" w14:textId="77777777" w:rsidTr="00E45820">
        <w:tc>
          <w:tcPr>
            <w:tcW w:w="1695" w:type="dxa"/>
          </w:tcPr>
          <w:p w14:paraId="10B0C65A" w14:textId="77777777" w:rsidR="00837700" w:rsidRDefault="00837700" w:rsidP="00837700">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2 Punkte</w:t>
            </w:r>
          </w:p>
        </w:tc>
        <w:tc>
          <w:tcPr>
            <w:tcW w:w="7364" w:type="dxa"/>
          </w:tcPr>
          <w:p w14:paraId="68B617F3" w14:textId="15E7D122" w:rsidR="00837700" w:rsidRDefault="00E45820" w:rsidP="00781AA9">
            <w:pPr>
              <w:spacing w:after="60" w:line="276" w:lineRule="auto"/>
              <w:contextualSpacing/>
              <w:jc w:val="both"/>
              <w:rPr>
                <w:rFonts w:ascii="Arial" w:eastAsia="Times New Roman" w:hAnsi="Arial" w:cs="Times New Roman"/>
                <w:lang w:eastAsia="de-DE"/>
              </w:rPr>
            </w:pPr>
            <w:r w:rsidRPr="00E45820">
              <w:rPr>
                <w:rFonts w:ascii="Arial" w:eastAsia="Times New Roman" w:hAnsi="Arial" w:cs="Times New Roman"/>
                <w:lang w:eastAsia="de-DE"/>
              </w:rPr>
              <w:t>Das Konzept erfüllt die Anforderungen nur teilweise. Wesentliche Inhalte fehlen oder sind nur oberflächlich beschrieben. Zweifel an der Eignung zur Sicherstellung eines störungsfreien Betriebs bestehen.</w:t>
            </w:r>
          </w:p>
        </w:tc>
      </w:tr>
      <w:tr w:rsidR="00837700" w14:paraId="3880D0FE" w14:textId="77777777" w:rsidTr="00E45820">
        <w:tc>
          <w:tcPr>
            <w:tcW w:w="1695" w:type="dxa"/>
          </w:tcPr>
          <w:p w14:paraId="1F18647F" w14:textId="77777777" w:rsidR="00837700" w:rsidRDefault="00837700" w:rsidP="00837700">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1 Punkte</w:t>
            </w:r>
          </w:p>
        </w:tc>
        <w:tc>
          <w:tcPr>
            <w:tcW w:w="7364" w:type="dxa"/>
          </w:tcPr>
          <w:p w14:paraId="05D431A2" w14:textId="46B3D91F" w:rsidR="00837700" w:rsidRDefault="00E45820" w:rsidP="00781AA9">
            <w:pPr>
              <w:spacing w:after="60" w:line="276" w:lineRule="auto"/>
              <w:contextualSpacing/>
              <w:jc w:val="both"/>
              <w:rPr>
                <w:rFonts w:ascii="Arial" w:eastAsia="Times New Roman" w:hAnsi="Arial" w:cs="Times New Roman"/>
                <w:lang w:eastAsia="de-DE"/>
              </w:rPr>
            </w:pPr>
            <w:r w:rsidRPr="00E45820">
              <w:rPr>
                <w:rFonts w:ascii="Arial" w:eastAsia="Times New Roman" w:hAnsi="Arial" w:cs="Times New Roman"/>
                <w:lang w:eastAsia="de-DE"/>
              </w:rPr>
              <w:t>Das Konzept weist erhebliche Mängel auf. Mehrere wesentliche Anforderungen werden nicht oder nur unzureichend behandelt. Die Eignung zur Sicherstellung des 24/7-Betriebs ist nur eingeschränkt erkennbar.</w:t>
            </w:r>
          </w:p>
        </w:tc>
      </w:tr>
      <w:tr w:rsidR="00837700" w14:paraId="701B2A65" w14:textId="77777777" w:rsidTr="00E45820">
        <w:tc>
          <w:tcPr>
            <w:tcW w:w="1695" w:type="dxa"/>
          </w:tcPr>
          <w:p w14:paraId="40DE8281" w14:textId="77777777" w:rsidR="00837700" w:rsidRDefault="00A67AED" w:rsidP="00837700">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0 Punkte</w:t>
            </w:r>
          </w:p>
        </w:tc>
        <w:tc>
          <w:tcPr>
            <w:tcW w:w="7364" w:type="dxa"/>
          </w:tcPr>
          <w:p w14:paraId="33416DB9" w14:textId="4AEE0D82" w:rsidR="00837700" w:rsidRDefault="00E45820" w:rsidP="00781AA9">
            <w:pPr>
              <w:spacing w:after="60" w:line="276" w:lineRule="auto"/>
              <w:contextualSpacing/>
              <w:jc w:val="both"/>
              <w:rPr>
                <w:rFonts w:ascii="Arial" w:eastAsia="Times New Roman" w:hAnsi="Arial" w:cs="Times New Roman"/>
                <w:lang w:eastAsia="de-DE"/>
              </w:rPr>
            </w:pPr>
            <w:r w:rsidRPr="00E45820">
              <w:rPr>
                <w:rFonts w:ascii="Arial" w:eastAsia="Times New Roman" w:hAnsi="Arial" w:cs="Times New Roman"/>
                <w:lang w:eastAsia="de-DE"/>
              </w:rPr>
              <w:t>Es wurde kein bewertbares Konzept vorgelegt oder die Mindestanforderungen werden nicht erfüllt.</w:t>
            </w:r>
          </w:p>
        </w:tc>
      </w:tr>
    </w:tbl>
    <w:p w14:paraId="5D365CE0" w14:textId="77777777" w:rsidR="00837700" w:rsidRDefault="00837700" w:rsidP="00781AA9">
      <w:pPr>
        <w:spacing w:after="60" w:line="276" w:lineRule="auto"/>
        <w:contextualSpacing/>
        <w:jc w:val="both"/>
        <w:rPr>
          <w:rFonts w:ascii="Arial" w:eastAsia="Times New Roman" w:hAnsi="Arial" w:cs="Times New Roman"/>
          <w:lang w:eastAsia="de-DE"/>
        </w:rPr>
      </w:pPr>
    </w:p>
    <w:p w14:paraId="0995E4B4" w14:textId="77777777" w:rsidR="00A67AED" w:rsidRDefault="00A67AED" w:rsidP="00A67AED">
      <w:pPr>
        <w:spacing w:after="60" w:line="276" w:lineRule="auto"/>
        <w:contextualSpacing/>
        <w:jc w:val="both"/>
        <w:rPr>
          <w:rFonts w:ascii="Arial" w:eastAsia="Times New Roman" w:hAnsi="Arial" w:cs="Times New Roman"/>
          <w:lang w:eastAsia="de-DE"/>
        </w:rPr>
      </w:pPr>
      <w:r>
        <w:rPr>
          <w:rFonts w:ascii="Arial" w:eastAsia="Times New Roman" w:hAnsi="Arial" w:cs="Times New Roman"/>
          <w:lang w:eastAsia="de-DE"/>
        </w:rPr>
        <w:lastRenderedPageBreak/>
        <w:t xml:space="preserve">Die Formel für die Berechnung der Bepunktung lautet wie </w:t>
      </w:r>
      <w:proofErr w:type="gramStart"/>
      <w:r>
        <w:rPr>
          <w:rFonts w:ascii="Arial" w:eastAsia="Times New Roman" w:hAnsi="Arial" w:cs="Times New Roman"/>
          <w:lang w:eastAsia="de-DE"/>
        </w:rPr>
        <w:t>folgt</w:t>
      </w:r>
      <w:r w:rsidR="00770CC3">
        <w:rPr>
          <w:rFonts w:ascii="Arial" w:eastAsia="Times New Roman" w:hAnsi="Arial" w:cs="Times New Roman"/>
          <w:lang w:eastAsia="de-DE"/>
        </w:rPr>
        <w:t xml:space="preserve"> </w:t>
      </w:r>
      <w:r>
        <w:rPr>
          <w:rFonts w:ascii="Arial" w:eastAsia="Times New Roman" w:hAnsi="Arial" w:cs="Times New Roman"/>
          <w:lang w:eastAsia="de-DE"/>
        </w:rPr>
        <w:t>:</w:t>
      </w:r>
      <w:proofErr w:type="gramEnd"/>
    </w:p>
    <w:p w14:paraId="5673935F" w14:textId="77777777" w:rsidR="00A67AED" w:rsidRDefault="00A67AED" w:rsidP="00A67AED">
      <w:pPr>
        <w:spacing w:after="60" w:line="276" w:lineRule="auto"/>
        <w:contextualSpacing/>
        <w:jc w:val="both"/>
        <w:rPr>
          <w:rFonts w:ascii="Arial" w:eastAsia="Times New Roman" w:hAnsi="Arial" w:cs="Times New Roman"/>
          <w:lang w:eastAsia="de-DE"/>
        </w:rPr>
      </w:pPr>
    </w:p>
    <w:p w14:paraId="2AE99661" w14:textId="5DE90A95" w:rsidR="00A67AED" w:rsidRPr="00A67AED" w:rsidRDefault="00A67AED" w:rsidP="00A67AED">
      <w:pPr>
        <w:spacing w:after="60" w:line="276" w:lineRule="auto"/>
        <w:contextualSpacing/>
        <w:jc w:val="both"/>
        <w:rPr>
          <w:rFonts w:ascii="Arial" w:eastAsia="Times New Roman" w:hAnsi="Arial" w:cs="Times New Roman"/>
          <w:sz w:val="36"/>
          <w:szCs w:val="36"/>
          <w:lang w:eastAsia="de-DE" w:bidi="de-DE"/>
        </w:rPr>
      </w:pPr>
      <w:r w:rsidRPr="00740E89">
        <w:rPr>
          <w:rFonts w:ascii="Arial" w:eastAsia="Times New Roman" w:hAnsi="Arial" w:cs="Times New Roman"/>
          <w:lang w:eastAsia="de-DE" w:bidi="de-DE"/>
        </w:rPr>
        <w:t>Wertungspunkte =</w:t>
      </w:r>
      <w:r>
        <w:rPr>
          <w:rFonts w:ascii="Arial" w:eastAsia="Times New Roman" w:hAnsi="Arial" w:cs="Times New Roman"/>
          <w:lang w:eastAsia="de-DE" w:bidi="de-DE"/>
        </w:rPr>
        <w:tab/>
      </w:r>
      <w:r w:rsidR="007D00AA">
        <w:rPr>
          <w:rFonts w:ascii="Arial" w:eastAsia="Times New Roman" w:hAnsi="Arial" w:cs="Times New Roman"/>
          <w:lang w:eastAsia="de-DE" w:bidi="de-DE"/>
        </w:rPr>
        <w:t>250</w:t>
      </w:r>
      <w:r w:rsidR="007D00AA" w:rsidRPr="00740E89">
        <w:rPr>
          <w:rFonts w:ascii="Arial" w:eastAsia="Times New Roman" w:hAnsi="Arial" w:cs="Times New Roman"/>
          <w:lang w:eastAsia="de-DE" w:bidi="de-DE"/>
        </w:rPr>
        <w:t xml:space="preserve"> </w:t>
      </w:r>
      <w:r w:rsidRPr="00740E89">
        <w:rPr>
          <w:rFonts w:ascii="Arial" w:eastAsia="Times New Roman" w:hAnsi="Arial" w:cs="Times New Roman"/>
          <w:lang w:eastAsia="de-DE" w:bidi="de-DE"/>
        </w:rPr>
        <w:t>x</w:t>
      </w:r>
      <w:r>
        <w:rPr>
          <w:rFonts w:ascii="Arial" w:eastAsia="Times New Roman" w:hAnsi="Arial" w:cs="Times New Roman"/>
          <w:lang w:eastAsia="de-DE" w:bidi="de-DE"/>
        </w:rPr>
        <w:tab/>
      </w:r>
      <w:r w:rsidRPr="00A67AED">
        <w:rPr>
          <w:rFonts w:ascii="Arial" w:eastAsia="Times New Roman" w:hAnsi="Arial" w:cs="Times New Roman"/>
          <w:sz w:val="36"/>
          <w:szCs w:val="36"/>
          <w:u w:val="single"/>
          <w:vertAlign w:val="superscript"/>
          <w:lang w:eastAsia="de-DE" w:bidi="de-DE"/>
        </w:rPr>
        <w:t>erzielte Punktzahl</w:t>
      </w:r>
      <w:r w:rsidRPr="00A67AED">
        <w:rPr>
          <w:rFonts w:ascii="Arial" w:eastAsia="Times New Roman" w:hAnsi="Arial" w:cs="Times New Roman"/>
          <w:sz w:val="36"/>
          <w:szCs w:val="36"/>
          <w:u w:val="single"/>
          <w:lang w:eastAsia="de-DE" w:bidi="de-DE"/>
        </w:rPr>
        <w:t xml:space="preserve"> </w:t>
      </w:r>
    </w:p>
    <w:p w14:paraId="5E3ACC2C" w14:textId="77777777" w:rsidR="00A67AED" w:rsidRDefault="00A67AED" w:rsidP="00291EEC">
      <w:pPr>
        <w:spacing w:after="60" w:line="276" w:lineRule="auto"/>
        <w:ind w:left="2832" w:firstLine="708"/>
        <w:contextualSpacing/>
        <w:jc w:val="both"/>
        <w:rPr>
          <w:rFonts w:ascii="Arial" w:eastAsia="Times New Roman" w:hAnsi="Arial" w:cs="Times New Roman"/>
          <w:sz w:val="36"/>
          <w:szCs w:val="36"/>
          <w:vertAlign w:val="superscript"/>
          <w:lang w:eastAsia="de-DE" w:bidi="de-DE"/>
        </w:rPr>
      </w:pPr>
      <w:r w:rsidRPr="00A67AED">
        <w:rPr>
          <w:rFonts w:ascii="Arial" w:eastAsia="Times New Roman" w:hAnsi="Arial" w:cs="Times New Roman"/>
          <w:sz w:val="36"/>
          <w:szCs w:val="36"/>
          <w:vertAlign w:val="superscript"/>
          <w:lang w:eastAsia="de-DE" w:bidi="de-DE"/>
        </w:rPr>
        <w:t>5</w:t>
      </w:r>
    </w:p>
    <w:p w14:paraId="10B79206" w14:textId="77777777" w:rsidR="00770CC3" w:rsidRPr="00291EEC" w:rsidRDefault="00770CC3" w:rsidP="00291EEC">
      <w:pPr>
        <w:spacing w:after="60" w:line="276" w:lineRule="auto"/>
        <w:ind w:left="2832" w:firstLine="708"/>
        <w:contextualSpacing/>
        <w:jc w:val="both"/>
        <w:rPr>
          <w:rFonts w:ascii="Arial" w:eastAsia="Times New Roman" w:hAnsi="Arial" w:cs="Times New Roman"/>
          <w:sz w:val="36"/>
          <w:szCs w:val="36"/>
          <w:vertAlign w:val="superscript"/>
          <w:lang w:eastAsia="de-DE" w:bidi="de-DE"/>
        </w:rPr>
      </w:pPr>
    </w:p>
    <w:p w14:paraId="6D69A214" w14:textId="2BC0F529" w:rsidR="001F5C2A" w:rsidRPr="00781AA9" w:rsidRDefault="007D00AA" w:rsidP="001F5C2A">
      <w:pPr>
        <w:keepNext/>
        <w:keepLines/>
        <w:spacing w:before="200" w:after="60" w:line="276" w:lineRule="auto"/>
        <w:outlineLvl w:val="1"/>
        <w:rPr>
          <w:rFonts w:ascii="Arial" w:eastAsia="Times New Roman" w:hAnsi="Arial" w:cs="Times New Roman"/>
          <w:b/>
          <w:bCs/>
          <w:color w:val="0D0D0D"/>
          <w:sz w:val="24"/>
          <w:szCs w:val="26"/>
          <w:u w:val="single"/>
          <w:lang w:eastAsia="de-DE"/>
        </w:rPr>
      </w:pPr>
      <w:r w:rsidRPr="00FA0839">
        <w:rPr>
          <w:rFonts w:ascii="Arial" w:eastAsia="Times New Roman" w:hAnsi="Arial" w:cs="Times New Roman"/>
          <w:b/>
          <w:bCs/>
          <w:sz w:val="24"/>
          <w:szCs w:val="24"/>
          <w:u w:val="single"/>
          <w:lang w:eastAsia="de-DE"/>
        </w:rPr>
        <w:t>Projektorganisation und Umsetzungskonzept</w:t>
      </w:r>
    </w:p>
    <w:p w14:paraId="087BD86C" w14:textId="77777777" w:rsidR="001F5C2A" w:rsidRPr="00781AA9" w:rsidRDefault="001F5C2A" w:rsidP="001F5C2A">
      <w:pPr>
        <w:spacing w:after="60" w:line="276" w:lineRule="auto"/>
        <w:contextualSpacing/>
        <w:jc w:val="both"/>
        <w:rPr>
          <w:rFonts w:ascii="Arial" w:eastAsia="Times New Roman" w:hAnsi="Arial" w:cs="Times New Roman"/>
          <w:lang w:eastAsia="de-DE"/>
        </w:rPr>
      </w:pPr>
    </w:p>
    <w:p w14:paraId="122A6427" w14:textId="61CB8EFB" w:rsidR="001F5C2A" w:rsidRPr="00FA0839" w:rsidRDefault="001F5C2A" w:rsidP="001F5C2A">
      <w:pPr>
        <w:spacing w:after="60" w:line="276" w:lineRule="auto"/>
        <w:contextualSpacing/>
        <w:jc w:val="both"/>
        <w:rPr>
          <w:rFonts w:ascii="Arial" w:eastAsia="Times New Roman" w:hAnsi="Arial" w:cs="Times New Roman"/>
          <w:lang w:eastAsia="de-DE"/>
        </w:rPr>
      </w:pPr>
      <w:r>
        <w:rPr>
          <w:rFonts w:ascii="Arial" w:eastAsia="Times New Roman" w:hAnsi="Arial" w:cs="Times New Roman"/>
          <w:lang w:eastAsia="de-DE"/>
        </w:rPr>
        <w:t xml:space="preserve">Für die Ermittlung der Bepunktung in dem Kriterium </w:t>
      </w:r>
      <w:r w:rsidR="00D136FF">
        <w:rPr>
          <w:rFonts w:ascii="Arial" w:eastAsia="Times New Roman" w:hAnsi="Arial" w:cs="Times New Roman"/>
          <w:b/>
          <w:lang w:eastAsia="de-DE"/>
        </w:rPr>
        <w:t>3.</w:t>
      </w:r>
      <w:r w:rsidRPr="00837700">
        <w:rPr>
          <w:rFonts w:ascii="Arial" w:eastAsia="Times New Roman" w:hAnsi="Arial" w:cs="Times New Roman"/>
          <w:b/>
          <w:lang w:eastAsia="de-DE"/>
        </w:rPr>
        <w:t xml:space="preserve"> </w:t>
      </w:r>
      <w:r w:rsidR="007D00AA" w:rsidRPr="00FA0839">
        <w:rPr>
          <w:rFonts w:ascii="Arial" w:eastAsia="Times New Roman" w:hAnsi="Arial" w:cs="Times New Roman"/>
          <w:b/>
          <w:bCs/>
          <w:lang w:eastAsia="de-DE"/>
        </w:rPr>
        <w:t>Projektorganisation und Umsetzungskonzept</w:t>
      </w:r>
      <w:r>
        <w:rPr>
          <w:rFonts w:ascii="Arial" w:eastAsia="Times New Roman" w:hAnsi="Arial" w:cs="Times New Roman"/>
          <w:lang w:eastAsia="de-DE"/>
        </w:rPr>
        <w:t xml:space="preserve"> </w:t>
      </w:r>
      <w:r w:rsidRPr="00837700">
        <w:rPr>
          <w:rFonts w:ascii="Arial" w:eastAsia="Times New Roman" w:hAnsi="Arial" w:cs="Times New Roman"/>
          <w:lang w:eastAsia="de-DE"/>
        </w:rPr>
        <w:t>werden ausschließlich wertungsfähige Angebote herangezogen. Wertungsfähig ist ein Angebot, das den formalen und zwingenden inhaltlichen Anforderungen gemäß den Vergabeunterlagen vollständig</w:t>
      </w:r>
      <w:r>
        <w:rPr>
          <w:rFonts w:ascii="Arial" w:eastAsia="Times New Roman" w:hAnsi="Arial" w:cs="Times New Roman"/>
          <w:lang w:eastAsia="de-DE"/>
        </w:rPr>
        <w:t xml:space="preserve"> entspricht. Das Kriterium </w:t>
      </w:r>
      <w:r w:rsidR="00D136FF">
        <w:rPr>
          <w:rFonts w:ascii="Arial" w:eastAsia="Times New Roman" w:hAnsi="Arial" w:cs="Times New Roman"/>
          <w:b/>
          <w:lang w:eastAsia="de-DE"/>
        </w:rPr>
        <w:t>3</w:t>
      </w:r>
      <w:r w:rsidRPr="001F5C2A">
        <w:rPr>
          <w:rFonts w:ascii="Arial" w:eastAsia="Times New Roman" w:hAnsi="Arial" w:cs="Times New Roman"/>
          <w:b/>
          <w:lang w:eastAsia="de-DE"/>
        </w:rPr>
        <w:t xml:space="preserve">. </w:t>
      </w:r>
      <w:r w:rsidR="007D00AA" w:rsidRPr="00FA0839">
        <w:rPr>
          <w:rFonts w:ascii="Arial" w:eastAsia="Times New Roman" w:hAnsi="Arial" w:cs="Times New Roman"/>
          <w:b/>
          <w:bCs/>
          <w:lang w:eastAsia="de-DE"/>
        </w:rPr>
        <w:t>Projektorganisation und Umsetzungskonzept</w:t>
      </w:r>
      <w:r>
        <w:rPr>
          <w:rFonts w:ascii="Arial" w:eastAsia="Times New Roman" w:hAnsi="Arial" w:cs="Times New Roman"/>
          <w:lang w:eastAsia="de-DE"/>
        </w:rPr>
        <w:t xml:space="preserve"> wird mit </w:t>
      </w:r>
      <w:r w:rsidR="007D00AA">
        <w:rPr>
          <w:rFonts w:ascii="Arial" w:eastAsia="Times New Roman" w:hAnsi="Arial" w:cs="Times New Roman"/>
          <w:b/>
          <w:lang w:eastAsia="de-DE"/>
        </w:rPr>
        <w:t>25</w:t>
      </w:r>
      <w:r w:rsidR="007D00AA" w:rsidRPr="00837700">
        <w:rPr>
          <w:rFonts w:ascii="Arial" w:eastAsia="Times New Roman" w:hAnsi="Arial" w:cs="Times New Roman"/>
          <w:b/>
          <w:lang w:eastAsia="de-DE"/>
        </w:rPr>
        <w:t xml:space="preserve"> </w:t>
      </w:r>
      <w:r w:rsidRPr="00837700">
        <w:rPr>
          <w:rFonts w:ascii="Arial" w:eastAsia="Times New Roman" w:hAnsi="Arial" w:cs="Times New Roman"/>
          <w:b/>
          <w:lang w:eastAsia="de-DE"/>
        </w:rPr>
        <w:t>Prozent</w:t>
      </w:r>
      <w:r w:rsidRPr="00837700">
        <w:rPr>
          <w:rFonts w:ascii="Arial" w:eastAsia="Times New Roman" w:hAnsi="Arial" w:cs="Times New Roman"/>
          <w:lang w:eastAsia="de-DE"/>
        </w:rPr>
        <w:t xml:space="preserve"> beim Zuschlag berücksichtigt.</w:t>
      </w:r>
      <w:r w:rsidR="00D136FF">
        <w:rPr>
          <w:rFonts w:ascii="Arial" w:eastAsia="Times New Roman" w:hAnsi="Arial" w:cs="Times New Roman"/>
          <w:lang w:eastAsia="de-DE"/>
        </w:rPr>
        <w:t xml:space="preserve"> </w:t>
      </w:r>
      <w:r w:rsidR="00904B58" w:rsidRPr="00FA0839">
        <w:rPr>
          <w:rFonts w:ascii="Arial" w:eastAsia="Times New Roman" w:hAnsi="Arial" w:cs="Times New Roman"/>
          <w:lang w:eastAsia="de-DE"/>
        </w:rPr>
        <w:t>Der AG erwartet, dass auf geeignete Weise dargestellt wird, wie die Umsetzung der Maßnahme im laufenden Leitstellenbetrieb erfolgen soll. Hierzu sind insbesondere die Zeit- und Ablaufplanung, das Logistik- und Lieferkonzept unter Berücksichtigung der Aufrechterhaltung des Leitstellenbetriebs sowie das Kommunikations- und Abstimmungskonzept mit dem Auftraggeber und den weiteren an der Umsetzung beteiligten Projektpartnern (insbesondere den IT-Dienstleistern und dem Bodenverleger) nachvollziehbar zu beschreiben. Bewertet werden die Qualität, Plausibilität und Nachvollziehbarkeit des dargestellten Projektumsetzungskonzeptes.</w:t>
      </w:r>
      <w:r w:rsidR="00FA0839" w:rsidRPr="00FA0839" w:rsidDel="00FA0839">
        <w:rPr>
          <w:rFonts w:ascii="Arial" w:eastAsia="Times New Roman" w:hAnsi="Arial" w:cs="Times New Roman"/>
          <w:lang w:eastAsia="de-DE"/>
        </w:rPr>
        <w:t xml:space="preserve"> </w:t>
      </w:r>
      <w:r w:rsidRPr="00FA0839">
        <w:rPr>
          <w:rFonts w:ascii="Arial" w:eastAsia="Times New Roman" w:hAnsi="Arial" w:cs="Times New Roman"/>
          <w:lang w:eastAsia="de-DE"/>
        </w:rPr>
        <w:t>Die Punkte werden wie folgt ermittelt:</w:t>
      </w:r>
    </w:p>
    <w:p w14:paraId="7F50F97E" w14:textId="77777777" w:rsidR="001F5C2A" w:rsidRDefault="001F5C2A" w:rsidP="001F5C2A">
      <w:pPr>
        <w:spacing w:after="60" w:line="276" w:lineRule="auto"/>
        <w:contextualSpacing/>
        <w:jc w:val="both"/>
        <w:rPr>
          <w:rFonts w:ascii="Arial" w:eastAsia="Times New Roman" w:hAnsi="Arial" w:cs="Times New Roman"/>
          <w:lang w:eastAsia="de-DE"/>
        </w:rPr>
      </w:pPr>
    </w:p>
    <w:tbl>
      <w:tblPr>
        <w:tblStyle w:val="Tabellenraster"/>
        <w:tblW w:w="0" w:type="auto"/>
        <w:tblLook w:val="04A0" w:firstRow="1" w:lastRow="0" w:firstColumn="1" w:lastColumn="0" w:noHBand="0" w:noVBand="1"/>
      </w:tblPr>
      <w:tblGrid>
        <w:gridCol w:w="2263"/>
        <w:gridCol w:w="6799"/>
      </w:tblGrid>
      <w:tr w:rsidR="001F5C2A" w14:paraId="045477A7" w14:textId="77777777" w:rsidTr="00A43B35">
        <w:tc>
          <w:tcPr>
            <w:tcW w:w="2263" w:type="dxa"/>
          </w:tcPr>
          <w:p w14:paraId="608041FF" w14:textId="77777777" w:rsidR="001F5C2A" w:rsidRDefault="008E2326" w:rsidP="00A43B35">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3 Punkte</w:t>
            </w:r>
          </w:p>
        </w:tc>
        <w:tc>
          <w:tcPr>
            <w:tcW w:w="6799" w:type="dxa"/>
          </w:tcPr>
          <w:p w14:paraId="3370AAC8" w14:textId="09EEC021" w:rsidR="001F5C2A" w:rsidRDefault="00385ADA" w:rsidP="00A43B35">
            <w:pPr>
              <w:spacing w:after="60" w:line="276" w:lineRule="auto"/>
              <w:contextualSpacing/>
              <w:jc w:val="both"/>
              <w:rPr>
                <w:rFonts w:ascii="Arial" w:eastAsia="Times New Roman" w:hAnsi="Arial" w:cs="Times New Roman"/>
                <w:lang w:eastAsia="de-DE"/>
              </w:rPr>
            </w:pPr>
            <w:r w:rsidRPr="00385ADA">
              <w:rPr>
                <w:rFonts w:ascii="Arial" w:eastAsia="Times New Roman" w:hAnsi="Arial" w:cs="Times New Roman"/>
                <w:lang w:eastAsia="de-DE"/>
              </w:rPr>
              <w:t>Das Projektumsetzungskonzept ist vollständig, schlüssig und nachvollziehbar. Die dargestellte Vorgehensweise ist geeignet, eine sichere Umsetzung im laufenden Leitstellenbetrieb zu gewährleisten.</w:t>
            </w:r>
          </w:p>
        </w:tc>
      </w:tr>
      <w:tr w:rsidR="001F5C2A" w14:paraId="62BFBC04" w14:textId="77777777" w:rsidTr="00A43B35">
        <w:tc>
          <w:tcPr>
            <w:tcW w:w="2263" w:type="dxa"/>
          </w:tcPr>
          <w:p w14:paraId="377EEF9A" w14:textId="77777777" w:rsidR="001F5C2A" w:rsidRDefault="008E2326" w:rsidP="00A43B35">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2 Punkte</w:t>
            </w:r>
          </w:p>
        </w:tc>
        <w:tc>
          <w:tcPr>
            <w:tcW w:w="6799" w:type="dxa"/>
          </w:tcPr>
          <w:p w14:paraId="1BBAA7B0" w14:textId="0BEADD91" w:rsidR="001F5C2A" w:rsidRDefault="00385ADA" w:rsidP="00A43B35">
            <w:pPr>
              <w:spacing w:after="60" w:line="276" w:lineRule="auto"/>
              <w:contextualSpacing/>
              <w:jc w:val="both"/>
              <w:rPr>
                <w:rFonts w:ascii="Arial" w:eastAsia="Times New Roman" w:hAnsi="Arial" w:cs="Times New Roman"/>
                <w:lang w:eastAsia="de-DE"/>
              </w:rPr>
            </w:pPr>
            <w:r w:rsidRPr="00385ADA">
              <w:rPr>
                <w:rFonts w:ascii="Arial" w:eastAsia="Times New Roman" w:hAnsi="Arial" w:cs="Times New Roman"/>
                <w:lang w:eastAsia="de-DE"/>
              </w:rPr>
              <w:t>Das Konzept erfüllt die Anforderungen überwiegend. Es bestehen lediglich geringfügige Schwächen, die die grundsätzliche Eignung nicht in Frage stellen.</w:t>
            </w:r>
          </w:p>
        </w:tc>
      </w:tr>
      <w:tr w:rsidR="001F5C2A" w14:paraId="1082BD43" w14:textId="77777777" w:rsidTr="00A43B35">
        <w:tc>
          <w:tcPr>
            <w:tcW w:w="2263" w:type="dxa"/>
          </w:tcPr>
          <w:p w14:paraId="709CBE51" w14:textId="77777777" w:rsidR="001F5C2A" w:rsidRDefault="008E2326" w:rsidP="00A43B35">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1 Punkt</w:t>
            </w:r>
          </w:p>
        </w:tc>
        <w:tc>
          <w:tcPr>
            <w:tcW w:w="6799" w:type="dxa"/>
          </w:tcPr>
          <w:p w14:paraId="483E1399" w14:textId="2405CC9C" w:rsidR="001F5C2A" w:rsidRDefault="00385ADA" w:rsidP="00EB0C45">
            <w:pPr>
              <w:spacing w:after="60" w:line="276" w:lineRule="auto"/>
              <w:contextualSpacing/>
              <w:jc w:val="both"/>
              <w:rPr>
                <w:rFonts w:ascii="Arial" w:eastAsia="Times New Roman" w:hAnsi="Arial" w:cs="Times New Roman"/>
                <w:lang w:eastAsia="de-DE"/>
              </w:rPr>
            </w:pPr>
            <w:r w:rsidRPr="00385ADA">
              <w:rPr>
                <w:rFonts w:ascii="Arial" w:eastAsia="Times New Roman" w:hAnsi="Arial" w:cs="Times New Roman"/>
                <w:lang w:eastAsia="de-DE"/>
              </w:rPr>
              <w:t>Das Konzept erfüllt die Anforderungen nur teilweise. Wesentliche Aspekte sind unzureichend beschrieben oder nur eingeschränkt nachvollziehbar.</w:t>
            </w:r>
          </w:p>
        </w:tc>
      </w:tr>
      <w:tr w:rsidR="001F5C2A" w14:paraId="21090BDD" w14:textId="77777777" w:rsidTr="00A43B35">
        <w:tc>
          <w:tcPr>
            <w:tcW w:w="2263" w:type="dxa"/>
          </w:tcPr>
          <w:p w14:paraId="02A35D4E" w14:textId="77777777" w:rsidR="001F5C2A" w:rsidRDefault="008E2326" w:rsidP="00A43B35">
            <w:pPr>
              <w:spacing w:after="60" w:line="276" w:lineRule="auto"/>
              <w:contextualSpacing/>
              <w:jc w:val="center"/>
              <w:rPr>
                <w:rFonts w:ascii="Arial" w:eastAsia="Times New Roman" w:hAnsi="Arial" w:cs="Times New Roman"/>
                <w:lang w:eastAsia="de-DE"/>
              </w:rPr>
            </w:pPr>
            <w:r>
              <w:rPr>
                <w:rFonts w:ascii="Arial" w:eastAsia="Times New Roman" w:hAnsi="Arial" w:cs="Times New Roman"/>
                <w:lang w:eastAsia="de-DE"/>
              </w:rPr>
              <w:t>0 Punkte</w:t>
            </w:r>
          </w:p>
        </w:tc>
        <w:tc>
          <w:tcPr>
            <w:tcW w:w="6799" w:type="dxa"/>
          </w:tcPr>
          <w:p w14:paraId="503F2205" w14:textId="79A52134" w:rsidR="001F5C2A" w:rsidRDefault="00385ADA" w:rsidP="00A43B35">
            <w:pPr>
              <w:spacing w:after="60" w:line="276" w:lineRule="auto"/>
              <w:contextualSpacing/>
              <w:jc w:val="both"/>
              <w:rPr>
                <w:rFonts w:ascii="Arial" w:eastAsia="Times New Roman" w:hAnsi="Arial" w:cs="Times New Roman"/>
                <w:lang w:eastAsia="de-DE"/>
              </w:rPr>
            </w:pPr>
            <w:r w:rsidRPr="00385ADA">
              <w:rPr>
                <w:rFonts w:ascii="Arial" w:eastAsia="Times New Roman" w:hAnsi="Arial" w:cs="Times New Roman"/>
                <w:lang w:eastAsia="de-DE"/>
              </w:rPr>
              <w:t>Es wurde kein bewertbares Konzept vorgelegt oder die Anforderungen werden nicht erfüllt.</w:t>
            </w:r>
          </w:p>
        </w:tc>
      </w:tr>
    </w:tbl>
    <w:p w14:paraId="7318D2EE" w14:textId="77777777" w:rsidR="001F5C2A" w:rsidRDefault="001F5C2A" w:rsidP="001F5C2A">
      <w:pPr>
        <w:spacing w:after="60" w:line="276" w:lineRule="auto"/>
        <w:contextualSpacing/>
        <w:jc w:val="both"/>
        <w:rPr>
          <w:rFonts w:ascii="Arial" w:eastAsia="Times New Roman" w:hAnsi="Arial" w:cs="Times New Roman"/>
          <w:lang w:eastAsia="de-DE"/>
        </w:rPr>
      </w:pPr>
    </w:p>
    <w:p w14:paraId="1A60F6C4" w14:textId="77777777" w:rsidR="001F5C2A" w:rsidRDefault="001F5C2A" w:rsidP="001F5C2A">
      <w:pPr>
        <w:spacing w:after="60" w:line="276" w:lineRule="auto"/>
        <w:contextualSpacing/>
        <w:jc w:val="both"/>
        <w:rPr>
          <w:rFonts w:ascii="Arial" w:eastAsia="Times New Roman" w:hAnsi="Arial" w:cs="Times New Roman"/>
          <w:lang w:eastAsia="de-DE"/>
        </w:rPr>
      </w:pPr>
      <w:r>
        <w:rPr>
          <w:rFonts w:ascii="Arial" w:eastAsia="Times New Roman" w:hAnsi="Arial" w:cs="Times New Roman"/>
          <w:lang w:eastAsia="de-DE"/>
        </w:rPr>
        <w:t>Die Formel für die Berechnung der Bepunktung lautet wie folgt:</w:t>
      </w:r>
    </w:p>
    <w:p w14:paraId="14E76BE3" w14:textId="77777777" w:rsidR="001F5C2A" w:rsidRDefault="001F5C2A" w:rsidP="001F5C2A">
      <w:pPr>
        <w:spacing w:after="60" w:line="276" w:lineRule="auto"/>
        <w:contextualSpacing/>
        <w:jc w:val="both"/>
        <w:rPr>
          <w:rFonts w:ascii="Arial" w:eastAsia="Times New Roman" w:hAnsi="Arial" w:cs="Times New Roman"/>
          <w:lang w:eastAsia="de-DE"/>
        </w:rPr>
      </w:pPr>
    </w:p>
    <w:p w14:paraId="0D229D2A" w14:textId="3B8BF8FC" w:rsidR="001F5C2A" w:rsidRPr="00A67AED" w:rsidRDefault="001F5C2A" w:rsidP="001F5C2A">
      <w:pPr>
        <w:spacing w:after="60" w:line="276" w:lineRule="auto"/>
        <w:contextualSpacing/>
        <w:jc w:val="both"/>
        <w:rPr>
          <w:rFonts w:ascii="Arial" w:eastAsia="Times New Roman" w:hAnsi="Arial" w:cs="Times New Roman"/>
          <w:sz w:val="36"/>
          <w:szCs w:val="36"/>
          <w:lang w:eastAsia="de-DE" w:bidi="de-DE"/>
        </w:rPr>
      </w:pPr>
      <w:r w:rsidRPr="00740E89">
        <w:rPr>
          <w:rFonts w:ascii="Arial" w:eastAsia="Times New Roman" w:hAnsi="Arial" w:cs="Times New Roman"/>
          <w:lang w:eastAsia="de-DE" w:bidi="de-DE"/>
        </w:rPr>
        <w:t>Wertungspunkte =</w:t>
      </w:r>
      <w:r>
        <w:rPr>
          <w:rFonts w:ascii="Arial" w:eastAsia="Times New Roman" w:hAnsi="Arial" w:cs="Times New Roman"/>
          <w:lang w:eastAsia="de-DE" w:bidi="de-DE"/>
        </w:rPr>
        <w:tab/>
      </w:r>
      <w:r w:rsidR="00E201EE">
        <w:rPr>
          <w:rFonts w:ascii="Arial" w:eastAsia="Times New Roman" w:hAnsi="Arial" w:cs="Times New Roman"/>
          <w:lang w:eastAsia="de-DE" w:bidi="de-DE"/>
        </w:rPr>
        <w:t>250</w:t>
      </w:r>
      <w:r w:rsidR="00E201EE" w:rsidRPr="00740E89">
        <w:rPr>
          <w:rFonts w:ascii="Arial" w:eastAsia="Times New Roman" w:hAnsi="Arial" w:cs="Times New Roman"/>
          <w:lang w:eastAsia="de-DE" w:bidi="de-DE"/>
        </w:rPr>
        <w:t xml:space="preserve"> </w:t>
      </w:r>
      <w:r w:rsidRPr="00740E89">
        <w:rPr>
          <w:rFonts w:ascii="Arial" w:eastAsia="Times New Roman" w:hAnsi="Arial" w:cs="Times New Roman"/>
          <w:lang w:eastAsia="de-DE" w:bidi="de-DE"/>
        </w:rPr>
        <w:t>x</w:t>
      </w:r>
      <w:r>
        <w:rPr>
          <w:rFonts w:ascii="Arial" w:eastAsia="Times New Roman" w:hAnsi="Arial" w:cs="Times New Roman"/>
          <w:lang w:eastAsia="de-DE" w:bidi="de-DE"/>
        </w:rPr>
        <w:tab/>
      </w:r>
      <w:r w:rsidRPr="00A67AED">
        <w:rPr>
          <w:rFonts w:ascii="Arial" w:eastAsia="Times New Roman" w:hAnsi="Arial" w:cs="Times New Roman"/>
          <w:sz w:val="36"/>
          <w:szCs w:val="36"/>
          <w:u w:val="single"/>
          <w:vertAlign w:val="superscript"/>
          <w:lang w:eastAsia="de-DE" w:bidi="de-DE"/>
        </w:rPr>
        <w:t>erzielte Punktzahl</w:t>
      </w:r>
      <w:r w:rsidRPr="00A67AED">
        <w:rPr>
          <w:rFonts w:ascii="Arial" w:eastAsia="Times New Roman" w:hAnsi="Arial" w:cs="Times New Roman"/>
          <w:sz w:val="36"/>
          <w:szCs w:val="36"/>
          <w:u w:val="single"/>
          <w:lang w:eastAsia="de-DE" w:bidi="de-DE"/>
        </w:rPr>
        <w:t xml:space="preserve"> </w:t>
      </w:r>
    </w:p>
    <w:p w14:paraId="03F4027E" w14:textId="77777777" w:rsidR="00883570" w:rsidRDefault="00EB0C45" w:rsidP="00883570">
      <w:pPr>
        <w:spacing w:after="60" w:line="276" w:lineRule="auto"/>
        <w:ind w:left="2832" w:firstLine="708"/>
        <w:contextualSpacing/>
        <w:jc w:val="both"/>
        <w:rPr>
          <w:rFonts w:ascii="Arial" w:eastAsia="Times New Roman" w:hAnsi="Arial" w:cs="Times New Roman"/>
          <w:sz w:val="36"/>
          <w:szCs w:val="36"/>
          <w:vertAlign w:val="superscript"/>
          <w:lang w:eastAsia="de-DE" w:bidi="de-DE"/>
        </w:rPr>
      </w:pPr>
      <w:r>
        <w:rPr>
          <w:rFonts w:ascii="Arial" w:eastAsia="Times New Roman" w:hAnsi="Arial" w:cs="Times New Roman"/>
          <w:sz w:val="36"/>
          <w:szCs w:val="36"/>
          <w:vertAlign w:val="superscript"/>
          <w:lang w:eastAsia="de-DE" w:bidi="de-DE"/>
        </w:rPr>
        <w:t>3</w:t>
      </w:r>
    </w:p>
    <w:p w14:paraId="6C0DB734" w14:textId="77777777" w:rsidR="00F13F0D" w:rsidRDefault="00F13F0D" w:rsidP="001F786F">
      <w:pPr>
        <w:keepNext/>
        <w:keepLines/>
        <w:spacing w:before="200" w:after="60" w:line="276" w:lineRule="auto"/>
        <w:outlineLvl w:val="1"/>
        <w:rPr>
          <w:rFonts w:ascii="Arial" w:eastAsia="Times New Roman" w:hAnsi="Arial" w:cs="Times New Roman"/>
          <w:b/>
          <w:bCs/>
          <w:color w:val="0D0D0D"/>
          <w:sz w:val="24"/>
          <w:szCs w:val="26"/>
          <w:lang w:eastAsia="de-DE"/>
        </w:rPr>
      </w:pPr>
      <w:r>
        <w:rPr>
          <w:rFonts w:ascii="Arial" w:eastAsia="Times New Roman" w:hAnsi="Arial" w:cs="Times New Roman"/>
          <w:b/>
          <w:bCs/>
          <w:color w:val="0D0D0D"/>
          <w:sz w:val="24"/>
          <w:szCs w:val="26"/>
          <w:lang w:eastAsia="de-DE"/>
        </w:rPr>
        <w:lastRenderedPageBreak/>
        <w:t>Hinweis</w:t>
      </w:r>
    </w:p>
    <w:p w14:paraId="653A499D" w14:textId="77777777" w:rsidR="001F786F" w:rsidRPr="004D7D5C" w:rsidRDefault="00F13F0D" w:rsidP="004D7D5C">
      <w:pPr>
        <w:keepNext/>
        <w:keepLines/>
        <w:spacing w:before="200" w:after="60" w:line="276" w:lineRule="auto"/>
        <w:outlineLvl w:val="1"/>
        <w:rPr>
          <w:rFonts w:ascii="Arial" w:eastAsia="Times New Roman" w:hAnsi="Arial" w:cs="Times New Roman"/>
          <w:b/>
          <w:bCs/>
          <w:color w:val="0D0D0D"/>
          <w:sz w:val="24"/>
          <w:szCs w:val="26"/>
          <w:lang w:eastAsia="de-DE"/>
        </w:rPr>
      </w:pPr>
      <w:r>
        <w:rPr>
          <w:rFonts w:ascii="Arial" w:eastAsia="Times New Roman" w:hAnsi="Arial" w:cs="Times New Roman"/>
          <w:b/>
          <w:bCs/>
          <w:color w:val="0D0D0D"/>
          <w:sz w:val="24"/>
          <w:szCs w:val="26"/>
          <w:lang w:eastAsia="de-DE"/>
        </w:rPr>
        <w:t xml:space="preserve">Der AG erwartet, dass die schriftlichen Darstellungen insgesamt zehn DIN A 4 Seiten </w:t>
      </w:r>
      <w:r w:rsidRPr="00F13F0D">
        <w:rPr>
          <w:rFonts w:ascii="Arial" w:eastAsia="Times New Roman" w:hAnsi="Arial" w:cs="Times New Roman"/>
          <w:b/>
          <w:bCs/>
          <w:i/>
          <w:color w:val="0D0D0D"/>
          <w:sz w:val="24"/>
          <w:szCs w:val="26"/>
          <w:lang w:eastAsia="de-DE"/>
        </w:rPr>
        <w:t>(übliche Schriftart, Schriftgröße 12 Punkt, Zeilenabstand 1-1,5)</w:t>
      </w:r>
      <w:r>
        <w:rPr>
          <w:rFonts w:ascii="Arial" w:eastAsia="Times New Roman" w:hAnsi="Arial" w:cs="Times New Roman"/>
          <w:b/>
          <w:bCs/>
          <w:color w:val="0D0D0D"/>
          <w:sz w:val="24"/>
          <w:szCs w:val="26"/>
          <w:lang w:eastAsia="de-DE"/>
        </w:rPr>
        <w:t xml:space="preserve"> nicht überschreiten.</w:t>
      </w:r>
    </w:p>
    <w:p w14:paraId="0826F277" w14:textId="77777777" w:rsidR="006B74AD" w:rsidRPr="004D7D5C" w:rsidRDefault="004D7D5C" w:rsidP="004D7D5C">
      <w:pPr>
        <w:tabs>
          <w:tab w:val="left" w:pos="2310"/>
        </w:tabs>
        <w:rPr>
          <w:rFonts w:ascii="Arial" w:eastAsia="Times New Roman" w:hAnsi="Arial" w:cs="Times New Roman"/>
          <w:lang w:eastAsia="de-DE"/>
        </w:rPr>
      </w:pPr>
      <w:r>
        <w:rPr>
          <w:rFonts w:ascii="Arial" w:eastAsia="Times New Roman" w:hAnsi="Arial" w:cs="Times New Roman"/>
          <w:lang w:eastAsia="de-DE"/>
        </w:rPr>
        <w:tab/>
      </w:r>
    </w:p>
    <w:sectPr w:rsidR="006B74AD" w:rsidRPr="004D7D5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0639B" w14:textId="77777777" w:rsidR="00363DD8" w:rsidRDefault="00363DD8" w:rsidP="006B74AD">
      <w:pPr>
        <w:spacing w:after="0" w:line="240" w:lineRule="auto"/>
      </w:pPr>
      <w:r>
        <w:separator/>
      </w:r>
    </w:p>
  </w:endnote>
  <w:endnote w:type="continuationSeparator" w:id="0">
    <w:p w14:paraId="79106352" w14:textId="77777777" w:rsidR="00363DD8" w:rsidRDefault="00363DD8" w:rsidP="006B7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2449083"/>
      <w:docPartObj>
        <w:docPartGallery w:val="Page Numbers (Bottom of Page)"/>
        <w:docPartUnique/>
      </w:docPartObj>
    </w:sdtPr>
    <w:sdtEndPr/>
    <w:sdtContent>
      <w:p w14:paraId="05A0A7EE" w14:textId="77777777" w:rsidR="00812489" w:rsidRDefault="00812489">
        <w:pPr>
          <w:pStyle w:val="Fuzeile"/>
          <w:jc w:val="right"/>
        </w:pPr>
        <w:r>
          <w:t xml:space="preserve">Seite </w:t>
        </w:r>
        <w:r>
          <w:rPr>
            <w:b/>
            <w:bCs/>
          </w:rPr>
          <w:fldChar w:fldCharType="begin"/>
        </w:r>
        <w:r>
          <w:rPr>
            <w:b/>
            <w:bCs/>
          </w:rPr>
          <w:instrText>PAGE  \* Arabic  \* MERGEFORMAT</w:instrText>
        </w:r>
        <w:r>
          <w:rPr>
            <w:b/>
            <w:bCs/>
          </w:rPr>
          <w:fldChar w:fldCharType="separate"/>
        </w:r>
        <w:r w:rsidR="00267DC2">
          <w:rPr>
            <w:b/>
            <w:bCs/>
            <w:noProof/>
          </w:rPr>
          <w:t>2</w:t>
        </w:r>
        <w:r>
          <w:rPr>
            <w:b/>
            <w:bCs/>
          </w:rPr>
          <w:fldChar w:fldCharType="end"/>
        </w:r>
        <w:r>
          <w:t xml:space="preserve"> von </w:t>
        </w:r>
        <w:r>
          <w:rPr>
            <w:b/>
            <w:bCs/>
          </w:rPr>
          <w:fldChar w:fldCharType="begin"/>
        </w:r>
        <w:r>
          <w:rPr>
            <w:b/>
            <w:bCs/>
          </w:rPr>
          <w:instrText>NUMPAGES  \* Arabic  \* MERGEFORMAT</w:instrText>
        </w:r>
        <w:r>
          <w:rPr>
            <w:b/>
            <w:bCs/>
          </w:rPr>
          <w:fldChar w:fldCharType="separate"/>
        </w:r>
        <w:r w:rsidR="00267DC2">
          <w:rPr>
            <w:b/>
            <w:bCs/>
            <w:noProof/>
          </w:rPr>
          <w:t>7</w:t>
        </w:r>
        <w:r>
          <w:rPr>
            <w:b/>
            <w:bCs/>
          </w:rPr>
          <w:fldChar w:fldCharType="end"/>
        </w:r>
      </w:p>
    </w:sdtContent>
  </w:sdt>
  <w:p w14:paraId="7F57166C" w14:textId="77777777" w:rsidR="00C32E4F" w:rsidRPr="00C32E4F" w:rsidRDefault="00C32E4F" w:rsidP="00C32E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5B0B" w14:textId="77777777" w:rsidR="00363DD8" w:rsidRDefault="00363DD8" w:rsidP="006B74AD">
      <w:pPr>
        <w:spacing w:after="0" w:line="240" w:lineRule="auto"/>
      </w:pPr>
      <w:r>
        <w:separator/>
      </w:r>
    </w:p>
  </w:footnote>
  <w:footnote w:type="continuationSeparator" w:id="0">
    <w:p w14:paraId="1B8B2DAA" w14:textId="77777777" w:rsidR="00363DD8" w:rsidRDefault="00363DD8" w:rsidP="006B7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F8FEA" w14:textId="77777777" w:rsidR="006B74AD" w:rsidRDefault="006B74AD">
    <w:pPr>
      <w:pStyle w:val="Kopfzeile"/>
    </w:pPr>
  </w:p>
  <w:p w14:paraId="0500E2DF" w14:textId="77777777" w:rsidR="006B74AD" w:rsidRDefault="006B74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514AE"/>
    <w:multiLevelType w:val="hybridMultilevel"/>
    <w:tmpl w:val="3094157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3B57D77"/>
    <w:multiLevelType w:val="hybridMultilevel"/>
    <w:tmpl w:val="29366A2A"/>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5E00646A"/>
    <w:multiLevelType w:val="hybridMultilevel"/>
    <w:tmpl w:val="3EC202B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9E25B4B"/>
    <w:multiLevelType w:val="hybridMultilevel"/>
    <w:tmpl w:val="0980D79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6E701EB5"/>
    <w:multiLevelType w:val="hybridMultilevel"/>
    <w:tmpl w:val="EE968EA6"/>
    <w:lvl w:ilvl="0" w:tplc="2CE22AB0">
      <w:start w:val="1"/>
      <w:numFmt w:val="upp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5" w15:restartNumberingAfterBreak="0">
    <w:nsid w:val="6EB85D94"/>
    <w:multiLevelType w:val="hybridMultilevel"/>
    <w:tmpl w:val="5D50496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254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765533">
    <w:abstractNumId w:val="3"/>
  </w:num>
  <w:num w:numId="3" w16cid:durableId="623006769">
    <w:abstractNumId w:val="1"/>
  </w:num>
  <w:num w:numId="4" w16cid:durableId="1397974580">
    <w:abstractNumId w:val="2"/>
  </w:num>
  <w:num w:numId="5" w16cid:durableId="1331446205">
    <w:abstractNumId w:val="0"/>
  </w:num>
  <w:num w:numId="6" w16cid:durableId="774815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AD"/>
    <w:rsid w:val="000673CF"/>
    <w:rsid w:val="0007219A"/>
    <w:rsid w:val="000A6903"/>
    <w:rsid w:val="00124EC7"/>
    <w:rsid w:val="0019005A"/>
    <w:rsid w:val="001A67C5"/>
    <w:rsid w:val="001B4474"/>
    <w:rsid w:val="001D6DCF"/>
    <w:rsid w:val="001F5C2A"/>
    <w:rsid w:val="001F786F"/>
    <w:rsid w:val="00231EA3"/>
    <w:rsid w:val="00240918"/>
    <w:rsid w:val="0025440F"/>
    <w:rsid w:val="00260268"/>
    <w:rsid w:val="00267DC2"/>
    <w:rsid w:val="00291EEC"/>
    <w:rsid w:val="002B24EF"/>
    <w:rsid w:val="002C7BFF"/>
    <w:rsid w:val="002D1D81"/>
    <w:rsid w:val="00336805"/>
    <w:rsid w:val="00343388"/>
    <w:rsid w:val="00363DD8"/>
    <w:rsid w:val="00371F02"/>
    <w:rsid w:val="00385ADA"/>
    <w:rsid w:val="003B02C7"/>
    <w:rsid w:val="003E2DF1"/>
    <w:rsid w:val="003F3D0A"/>
    <w:rsid w:val="004C784E"/>
    <w:rsid w:val="004D7D5C"/>
    <w:rsid w:val="0051182F"/>
    <w:rsid w:val="00587EC7"/>
    <w:rsid w:val="00595C6B"/>
    <w:rsid w:val="005E2445"/>
    <w:rsid w:val="00677875"/>
    <w:rsid w:val="0069186C"/>
    <w:rsid w:val="006B74AD"/>
    <w:rsid w:val="006E7533"/>
    <w:rsid w:val="00715951"/>
    <w:rsid w:val="00740E89"/>
    <w:rsid w:val="00770CC3"/>
    <w:rsid w:val="00781AA9"/>
    <w:rsid w:val="007D00AA"/>
    <w:rsid w:val="00805D6A"/>
    <w:rsid w:val="00812489"/>
    <w:rsid w:val="00837700"/>
    <w:rsid w:val="00860098"/>
    <w:rsid w:val="00872A89"/>
    <w:rsid w:val="00883570"/>
    <w:rsid w:val="008A02AC"/>
    <w:rsid w:val="008B6D36"/>
    <w:rsid w:val="008E2326"/>
    <w:rsid w:val="00904B58"/>
    <w:rsid w:val="00944731"/>
    <w:rsid w:val="00986401"/>
    <w:rsid w:val="009A5A24"/>
    <w:rsid w:val="009B4AA6"/>
    <w:rsid w:val="00A67AED"/>
    <w:rsid w:val="00AC697D"/>
    <w:rsid w:val="00B6790E"/>
    <w:rsid w:val="00C21503"/>
    <w:rsid w:val="00C32E4F"/>
    <w:rsid w:val="00C84EC6"/>
    <w:rsid w:val="00CC3A3C"/>
    <w:rsid w:val="00D12B89"/>
    <w:rsid w:val="00D136FF"/>
    <w:rsid w:val="00DA6576"/>
    <w:rsid w:val="00E201EE"/>
    <w:rsid w:val="00E31C41"/>
    <w:rsid w:val="00E45820"/>
    <w:rsid w:val="00E47211"/>
    <w:rsid w:val="00E6487D"/>
    <w:rsid w:val="00E72740"/>
    <w:rsid w:val="00EB0C45"/>
    <w:rsid w:val="00F13F0D"/>
    <w:rsid w:val="00F67444"/>
    <w:rsid w:val="00FA0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24E680"/>
  <w15:chartTrackingRefBased/>
  <w15:docId w15:val="{12D90CAE-5106-475A-B513-9713ED33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E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74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B74AD"/>
  </w:style>
  <w:style w:type="paragraph" w:styleId="Fuzeile">
    <w:name w:val="footer"/>
    <w:basedOn w:val="Standard"/>
    <w:link w:val="FuzeileZchn"/>
    <w:uiPriority w:val="99"/>
    <w:unhideWhenUsed/>
    <w:rsid w:val="006B74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B74AD"/>
  </w:style>
  <w:style w:type="table" w:customStyle="1" w:styleId="TableNormal">
    <w:name w:val="Table Normal"/>
    <w:uiPriority w:val="2"/>
    <w:semiHidden/>
    <w:unhideWhenUsed/>
    <w:qFormat/>
    <w:rsid w:val="00DA657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Listenabsatz">
    <w:name w:val="List Paragraph"/>
    <w:basedOn w:val="Standard"/>
    <w:uiPriority w:val="34"/>
    <w:qFormat/>
    <w:rsid w:val="00740E89"/>
    <w:pPr>
      <w:ind w:left="720"/>
      <w:contextualSpacing/>
    </w:pPr>
  </w:style>
  <w:style w:type="table" w:styleId="Tabellenraster">
    <w:name w:val="Table Grid"/>
    <w:basedOn w:val="NormaleTabelle"/>
    <w:uiPriority w:val="39"/>
    <w:rsid w:val="00837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A67AED"/>
    <w:pPr>
      <w:widowControl w:val="0"/>
      <w:autoSpaceDE w:val="0"/>
      <w:autoSpaceDN w:val="0"/>
      <w:spacing w:after="0" w:line="240" w:lineRule="auto"/>
    </w:pPr>
    <w:rPr>
      <w:rFonts w:ascii="Arial Narrow" w:eastAsia="Arial Narrow" w:hAnsi="Arial Narrow" w:cs="Arial Narrow"/>
      <w:sz w:val="24"/>
      <w:szCs w:val="24"/>
      <w:lang w:eastAsia="de-DE" w:bidi="de-DE"/>
    </w:rPr>
  </w:style>
  <w:style w:type="character" w:customStyle="1" w:styleId="TextkrperZchn">
    <w:name w:val="Textkörper Zchn"/>
    <w:basedOn w:val="Absatz-Standardschriftart"/>
    <w:link w:val="Textkrper"/>
    <w:uiPriority w:val="1"/>
    <w:rsid w:val="00A67AED"/>
    <w:rPr>
      <w:rFonts w:ascii="Arial Narrow" w:eastAsia="Arial Narrow" w:hAnsi="Arial Narrow" w:cs="Arial Narrow"/>
      <w:sz w:val="24"/>
      <w:szCs w:val="24"/>
      <w:lang w:eastAsia="de-DE" w:bidi="de-DE"/>
    </w:rPr>
  </w:style>
  <w:style w:type="paragraph" w:styleId="Sprechblasentext">
    <w:name w:val="Balloon Text"/>
    <w:basedOn w:val="Standard"/>
    <w:link w:val="SprechblasentextZchn"/>
    <w:uiPriority w:val="99"/>
    <w:semiHidden/>
    <w:unhideWhenUsed/>
    <w:rsid w:val="000A690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A6903"/>
    <w:rPr>
      <w:rFonts w:ascii="Segoe UI" w:hAnsi="Segoe UI" w:cs="Segoe UI"/>
      <w:sz w:val="18"/>
      <w:szCs w:val="18"/>
    </w:rPr>
  </w:style>
  <w:style w:type="paragraph" w:styleId="berarbeitung">
    <w:name w:val="Revision"/>
    <w:hidden/>
    <w:uiPriority w:val="99"/>
    <w:semiHidden/>
    <w:rsid w:val="00715951"/>
    <w:pPr>
      <w:spacing w:after="0" w:line="240" w:lineRule="auto"/>
    </w:pPr>
  </w:style>
  <w:style w:type="paragraph" w:styleId="KeinLeerraum">
    <w:name w:val="No Spacing"/>
    <w:uiPriority w:val="1"/>
    <w:qFormat/>
    <w:rsid w:val="007159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005028">
      <w:bodyDiv w:val="1"/>
      <w:marLeft w:val="0"/>
      <w:marRight w:val="0"/>
      <w:marTop w:val="0"/>
      <w:marBottom w:val="0"/>
      <w:divBdr>
        <w:top w:val="none" w:sz="0" w:space="0" w:color="auto"/>
        <w:left w:val="none" w:sz="0" w:space="0" w:color="auto"/>
        <w:bottom w:val="none" w:sz="0" w:space="0" w:color="auto"/>
        <w:right w:val="none" w:sz="0" w:space="0" w:color="auto"/>
      </w:divBdr>
    </w:div>
    <w:div w:id="108796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DAF5-6387-48DC-9E63-05541B17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1526</Words>
  <Characters>9616</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Stadt Oberhausen</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Lück, Peter</dc:creator>
  <cp:keywords/>
  <dc:description/>
  <cp:lastModifiedBy>Kallabis, Philip</cp:lastModifiedBy>
  <cp:revision>7</cp:revision>
  <dcterms:created xsi:type="dcterms:W3CDTF">2026-08-06T11:35:00Z</dcterms:created>
  <dcterms:modified xsi:type="dcterms:W3CDTF">2026-08-12T05:45:00Z</dcterms:modified>
</cp:coreProperties>
</file>